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85" w:rsidRPr="009E5837" w:rsidRDefault="006C6DCC" w:rsidP="006C6DCC">
      <w:pPr>
        <w:pStyle w:val="Header"/>
      </w:pPr>
      <w:r w:rsidRPr="00C23C30">
        <w:rPr>
          <w:noProof/>
          <w:sz w:val="40"/>
          <w:szCs w:val="40"/>
        </w:rPr>
        <w:drawing>
          <wp:inline distT="0" distB="0" distL="0" distR="0" wp14:anchorId="44ADB1C4" wp14:editId="56898B23">
            <wp:extent cx="942975" cy="942975"/>
            <wp:effectExtent l="0" t="0" r="9525" b="9525"/>
            <wp:docPr id="1" name="Picture 1" descr="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6C6DCC">
        <w:rPr>
          <w:sz w:val="40"/>
          <w:szCs w:val="40"/>
        </w:rPr>
        <w:t xml:space="preserve"> </w:t>
      </w:r>
      <w:r>
        <w:rPr>
          <w:sz w:val="40"/>
          <w:szCs w:val="40"/>
        </w:rPr>
        <w:t xml:space="preserve">         </w:t>
      </w:r>
      <w:r w:rsidR="00DA6785" w:rsidRPr="009E5837">
        <w:rPr>
          <w:sz w:val="40"/>
          <w:szCs w:val="40"/>
          <w:u w:val="single"/>
        </w:rPr>
        <w:t>TOWN OF MELBOURNE BEACH</w:t>
      </w:r>
    </w:p>
    <w:p w:rsidR="00DA6785" w:rsidRPr="009E5837" w:rsidRDefault="00DA6785" w:rsidP="00DA6785">
      <w:pPr>
        <w:pStyle w:val="Header"/>
        <w:jc w:val="center"/>
        <w:rPr>
          <w:sz w:val="18"/>
          <w:szCs w:val="18"/>
        </w:rPr>
      </w:pPr>
      <w:r w:rsidRPr="009E5837">
        <w:rPr>
          <w:sz w:val="18"/>
          <w:szCs w:val="18"/>
        </w:rPr>
        <w:t>BREVARD COUNTY’S OLDEST BEACH COMMUNITY ESTABLISHED 1883</w:t>
      </w:r>
    </w:p>
    <w:p w:rsidR="00DA6785" w:rsidRPr="009E5837" w:rsidRDefault="00DA6785" w:rsidP="00DA6785">
      <w:pPr>
        <w:spacing w:after="0" w:line="240" w:lineRule="auto"/>
      </w:pPr>
    </w:p>
    <w:p w:rsidR="00B80D28" w:rsidRPr="009E5837" w:rsidRDefault="00B80D28" w:rsidP="00DA6785">
      <w:pPr>
        <w:spacing w:after="0" w:line="240" w:lineRule="auto"/>
        <w:jc w:val="center"/>
        <w:rPr>
          <w:rFonts w:ascii="Times New Roman" w:hAnsi="Times New Roman" w:cs="Times New Roman"/>
          <w:b/>
          <w:sz w:val="28"/>
          <w:szCs w:val="28"/>
          <w:u w:val="single"/>
        </w:rPr>
      </w:pPr>
      <w:r w:rsidRPr="009E5837">
        <w:rPr>
          <w:rFonts w:ascii="Times New Roman" w:hAnsi="Times New Roman" w:cs="Times New Roman"/>
          <w:b/>
          <w:sz w:val="28"/>
          <w:szCs w:val="28"/>
          <w:u w:val="single"/>
        </w:rPr>
        <w:t xml:space="preserve">Considering owning a Vacation Rental </w:t>
      </w:r>
    </w:p>
    <w:p w:rsidR="000B39A0" w:rsidRPr="009E5837" w:rsidRDefault="00B80D28" w:rsidP="00DA6785">
      <w:pPr>
        <w:spacing w:after="0" w:line="240" w:lineRule="auto"/>
        <w:jc w:val="center"/>
        <w:rPr>
          <w:rFonts w:ascii="Times New Roman" w:hAnsi="Times New Roman" w:cs="Times New Roman"/>
          <w:b/>
          <w:sz w:val="28"/>
          <w:szCs w:val="28"/>
          <w:u w:val="single"/>
        </w:rPr>
      </w:pPr>
      <w:r w:rsidRPr="009E5837">
        <w:rPr>
          <w:rFonts w:ascii="Times New Roman" w:hAnsi="Times New Roman" w:cs="Times New Roman"/>
          <w:b/>
          <w:sz w:val="28"/>
          <w:szCs w:val="28"/>
          <w:u w:val="single"/>
        </w:rPr>
        <w:t xml:space="preserve">Things to think about before you start the process </w:t>
      </w:r>
    </w:p>
    <w:p w:rsidR="001459FD" w:rsidRPr="009E5837" w:rsidRDefault="001459FD" w:rsidP="001459FD">
      <w:pPr>
        <w:autoSpaceDE w:val="0"/>
        <w:autoSpaceDN w:val="0"/>
        <w:adjustRightInd w:val="0"/>
        <w:spacing w:after="0" w:line="240" w:lineRule="auto"/>
        <w:rPr>
          <w:rFonts w:ascii="TimesNewRomanPSMT" w:hAnsi="TimesNewRomanPSMT" w:cs="TimesNewRomanPSMT"/>
          <w:sz w:val="28"/>
          <w:szCs w:val="28"/>
        </w:rPr>
      </w:pPr>
    </w:p>
    <w:p w:rsidR="001459FD" w:rsidRPr="009E5837" w:rsidRDefault="00B80D28" w:rsidP="001459FD">
      <w:pPr>
        <w:pStyle w:val="ListParagraph"/>
        <w:numPr>
          <w:ilvl w:val="0"/>
          <w:numId w:val="2"/>
        </w:numPr>
        <w:autoSpaceDE w:val="0"/>
        <w:autoSpaceDN w:val="0"/>
        <w:adjustRightInd w:val="0"/>
        <w:spacing w:after="0" w:line="240" w:lineRule="auto"/>
        <w:rPr>
          <w:rFonts w:ascii="Times New Roman" w:hAnsi="Times New Roman" w:cs="Times New Roman"/>
          <w:iCs/>
          <w:sz w:val="24"/>
          <w:szCs w:val="24"/>
        </w:rPr>
      </w:pPr>
      <w:r w:rsidRPr="009E5837">
        <w:rPr>
          <w:rFonts w:ascii="Times New Roman" w:hAnsi="Times New Roman" w:cs="Times New Roman"/>
          <w:iCs/>
          <w:sz w:val="24"/>
          <w:szCs w:val="24"/>
        </w:rPr>
        <w:t xml:space="preserve">Understand the definition of a </w:t>
      </w:r>
      <w:r w:rsidR="000B0582" w:rsidRPr="009E5837">
        <w:rPr>
          <w:rFonts w:ascii="Times New Roman" w:hAnsi="Times New Roman" w:cs="Times New Roman"/>
          <w:iCs/>
          <w:sz w:val="24"/>
          <w:szCs w:val="24"/>
        </w:rPr>
        <w:t>Vac</w:t>
      </w:r>
      <w:r w:rsidRPr="009E5837">
        <w:rPr>
          <w:rFonts w:ascii="Times New Roman" w:hAnsi="Times New Roman" w:cs="Times New Roman"/>
          <w:iCs/>
          <w:sz w:val="24"/>
          <w:szCs w:val="24"/>
        </w:rPr>
        <w:t>ation Rental or Transient Public Lodging</w:t>
      </w:r>
      <w:r w:rsidR="00593962" w:rsidRPr="009E5837">
        <w:rPr>
          <w:rFonts w:ascii="Times New Roman" w:hAnsi="Times New Roman" w:cs="Times New Roman"/>
          <w:iCs/>
          <w:sz w:val="24"/>
          <w:szCs w:val="24"/>
        </w:rPr>
        <w:t xml:space="preserve"> or a Short Term Rental </w:t>
      </w:r>
      <w:r w:rsidRPr="009E5837">
        <w:rPr>
          <w:rFonts w:ascii="Times New Roman" w:hAnsi="Times New Roman" w:cs="Times New Roman"/>
          <w:iCs/>
          <w:sz w:val="24"/>
          <w:szCs w:val="24"/>
        </w:rPr>
        <w:t>is in the State of Florida (short version: rentals for less than 30 days</w:t>
      </w:r>
      <w:r w:rsidR="00E15F37" w:rsidRPr="009E5837">
        <w:rPr>
          <w:rFonts w:ascii="Times New Roman" w:hAnsi="Times New Roman" w:cs="Times New Roman"/>
          <w:iCs/>
          <w:sz w:val="24"/>
          <w:szCs w:val="24"/>
        </w:rPr>
        <w:t xml:space="preserve"> </w:t>
      </w:r>
      <w:r w:rsidR="00AE32FB" w:rsidRPr="009E5837">
        <w:rPr>
          <w:rFonts w:ascii="Times New Roman" w:hAnsi="Times New Roman" w:cs="Times New Roman"/>
          <w:iCs/>
          <w:sz w:val="24"/>
          <w:szCs w:val="24"/>
        </w:rPr>
        <w:t>or one month whichever is less</w:t>
      </w:r>
      <w:r w:rsidR="00593962" w:rsidRPr="009E5837">
        <w:rPr>
          <w:rFonts w:ascii="Times New Roman" w:hAnsi="Times New Roman" w:cs="Times New Roman"/>
          <w:iCs/>
          <w:sz w:val="24"/>
          <w:szCs w:val="24"/>
        </w:rPr>
        <w:t>,</w:t>
      </w:r>
      <w:r w:rsidR="00AE32FB" w:rsidRPr="009E5837">
        <w:rPr>
          <w:rFonts w:ascii="Times New Roman" w:hAnsi="Times New Roman" w:cs="Times New Roman"/>
          <w:iCs/>
          <w:sz w:val="24"/>
          <w:szCs w:val="24"/>
        </w:rPr>
        <w:t xml:space="preserve"> </w:t>
      </w:r>
      <w:r w:rsidR="00E15F37" w:rsidRPr="009E5837">
        <w:rPr>
          <w:rFonts w:ascii="Times New Roman" w:hAnsi="Times New Roman" w:cs="Times New Roman"/>
          <w:iCs/>
          <w:sz w:val="24"/>
          <w:szCs w:val="24"/>
        </w:rPr>
        <w:t xml:space="preserve">more than three times </w:t>
      </w:r>
      <w:r w:rsidR="00AE32FB" w:rsidRPr="009E5837">
        <w:rPr>
          <w:rFonts w:ascii="Times New Roman" w:hAnsi="Times New Roman" w:cs="Times New Roman"/>
          <w:iCs/>
          <w:sz w:val="24"/>
          <w:szCs w:val="24"/>
        </w:rPr>
        <w:t xml:space="preserve">in </w:t>
      </w:r>
      <w:r w:rsidR="00E15F37" w:rsidRPr="009E5837">
        <w:rPr>
          <w:rFonts w:ascii="Times New Roman" w:hAnsi="Times New Roman" w:cs="Times New Roman"/>
          <w:iCs/>
          <w:sz w:val="24"/>
          <w:szCs w:val="24"/>
        </w:rPr>
        <w:t xml:space="preserve">a </w:t>
      </w:r>
      <w:r w:rsidR="00AE32FB" w:rsidRPr="009E5837">
        <w:rPr>
          <w:rFonts w:ascii="Times New Roman" w:hAnsi="Times New Roman" w:cs="Times New Roman"/>
          <w:iCs/>
          <w:sz w:val="24"/>
          <w:szCs w:val="24"/>
        </w:rPr>
        <w:t xml:space="preserve">calendar </w:t>
      </w:r>
      <w:r w:rsidR="00E15F37" w:rsidRPr="009E5837">
        <w:rPr>
          <w:rFonts w:ascii="Times New Roman" w:hAnsi="Times New Roman" w:cs="Times New Roman"/>
          <w:iCs/>
          <w:sz w:val="24"/>
          <w:szCs w:val="24"/>
        </w:rPr>
        <w:t>year</w:t>
      </w:r>
      <w:r w:rsidR="00AE32FB" w:rsidRPr="009E5837">
        <w:rPr>
          <w:rFonts w:ascii="Times New Roman" w:hAnsi="Times New Roman" w:cs="Times New Roman"/>
          <w:iCs/>
          <w:sz w:val="24"/>
          <w:szCs w:val="24"/>
        </w:rPr>
        <w:t xml:space="preserve"> or is advertised for similar guest rental</w:t>
      </w:r>
      <w:r w:rsidRPr="009E5837">
        <w:rPr>
          <w:rFonts w:ascii="Times New Roman" w:hAnsi="Times New Roman" w:cs="Times New Roman"/>
          <w:iCs/>
          <w:sz w:val="24"/>
          <w:szCs w:val="24"/>
        </w:rPr>
        <w:t>)</w:t>
      </w:r>
    </w:p>
    <w:p w:rsidR="00B80D28" w:rsidRPr="009E5837" w:rsidRDefault="00B80D28" w:rsidP="001459FD">
      <w:pPr>
        <w:pStyle w:val="ListParagraph"/>
        <w:numPr>
          <w:ilvl w:val="0"/>
          <w:numId w:val="2"/>
        </w:numPr>
        <w:autoSpaceDE w:val="0"/>
        <w:autoSpaceDN w:val="0"/>
        <w:adjustRightInd w:val="0"/>
        <w:spacing w:after="0" w:line="240" w:lineRule="auto"/>
        <w:rPr>
          <w:rFonts w:ascii="Times New Roman" w:hAnsi="Times New Roman" w:cs="Times New Roman"/>
          <w:iCs/>
          <w:sz w:val="24"/>
          <w:szCs w:val="24"/>
        </w:rPr>
      </w:pPr>
      <w:r w:rsidRPr="009E5837">
        <w:rPr>
          <w:rFonts w:ascii="Times New Roman" w:hAnsi="Times New Roman" w:cs="Times New Roman"/>
          <w:iCs/>
          <w:sz w:val="24"/>
          <w:szCs w:val="24"/>
        </w:rPr>
        <w:t xml:space="preserve">If you also plan to live there as your primary residence and only rent out a part of the structure then certain exemptions may apply. </w:t>
      </w:r>
    </w:p>
    <w:p w:rsidR="007E7A38" w:rsidRPr="009E5837" w:rsidRDefault="007E7A38" w:rsidP="001459FD">
      <w:pPr>
        <w:pStyle w:val="ListParagraph"/>
        <w:numPr>
          <w:ilvl w:val="0"/>
          <w:numId w:val="2"/>
        </w:numPr>
        <w:autoSpaceDE w:val="0"/>
        <w:autoSpaceDN w:val="0"/>
        <w:adjustRightInd w:val="0"/>
        <w:spacing w:after="0" w:line="240" w:lineRule="auto"/>
        <w:rPr>
          <w:rFonts w:ascii="Times New Roman" w:hAnsi="Times New Roman" w:cs="Times New Roman"/>
          <w:iCs/>
          <w:sz w:val="24"/>
          <w:szCs w:val="24"/>
        </w:rPr>
      </w:pPr>
      <w:r w:rsidRPr="009E5837">
        <w:rPr>
          <w:rFonts w:ascii="Times New Roman" w:hAnsi="Times New Roman" w:cs="Times New Roman"/>
          <w:iCs/>
          <w:sz w:val="24"/>
          <w:szCs w:val="24"/>
        </w:rPr>
        <w:t>Check the zoning for the location of the structure that you are proposing to rent out to determine if short term rental</w:t>
      </w:r>
      <w:r w:rsidR="00593962" w:rsidRPr="009E5837">
        <w:rPr>
          <w:rFonts w:ascii="Times New Roman" w:hAnsi="Times New Roman" w:cs="Times New Roman"/>
          <w:iCs/>
          <w:sz w:val="24"/>
          <w:szCs w:val="24"/>
        </w:rPr>
        <w:t>s (less than 30 days) are</w:t>
      </w:r>
      <w:r w:rsidRPr="009E5837">
        <w:rPr>
          <w:rFonts w:ascii="Times New Roman" w:hAnsi="Times New Roman" w:cs="Times New Roman"/>
          <w:iCs/>
          <w:sz w:val="24"/>
          <w:szCs w:val="24"/>
        </w:rPr>
        <w:t xml:space="preserve"> allowed</w:t>
      </w:r>
      <w:r w:rsidR="00FA75EE" w:rsidRPr="009E5837">
        <w:rPr>
          <w:rFonts w:ascii="Times New Roman" w:hAnsi="Times New Roman" w:cs="Times New Roman"/>
          <w:iCs/>
          <w:sz w:val="24"/>
          <w:szCs w:val="24"/>
        </w:rPr>
        <w:t xml:space="preserve">. For example </w:t>
      </w:r>
      <w:r w:rsidR="00D31BA9" w:rsidRPr="009E5837">
        <w:rPr>
          <w:rFonts w:ascii="Times New Roman" w:hAnsi="Times New Roman" w:cs="Times New Roman"/>
          <w:iCs/>
          <w:sz w:val="24"/>
          <w:szCs w:val="24"/>
        </w:rPr>
        <w:t xml:space="preserve">zones </w:t>
      </w:r>
      <w:r w:rsidR="00FA75EE" w:rsidRPr="009E5837">
        <w:rPr>
          <w:rFonts w:ascii="Times New Roman" w:hAnsi="Times New Roman" w:cs="Times New Roman"/>
          <w:iCs/>
          <w:sz w:val="24"/>
          <w:szCs w:val="24"/>
        </w:rPr>
        <w:t>4-RM and 5-RMO do not allow less than 30 day rentals.</w:t>
      </w:r>
      <w:r w:rsidRPr="009E5837">
        <w:rPr>
          <w:rFonts w:ascii="Times New Roman" w:hAnsi="Times New Roman" w:cs="Times New Roman"/>
          <w:iCs/>
          <w:sz w:val="24"/>
          <w:szCs w:val="24"/>
        </w:rPr>
        <w:t xml:space="preserve"> </w:t>
      </w:r>
    </w:p>
    <w:p w:rsidR="001459FD" w:rsidRPr="00E54DBB" w:rsidRDefault="001459FD" w:rsidP="004F0DCA">
      <w:pPr>
        <w:numPr>
          <w:ilvl w:val="0"/>
          <w:numId w:val="2"/>
        </w:numPr>
        <w:shd w:val="clear" w:color="auto" w:fill="FAFAFA"/>
        <w:autoSpaceDE w:val="0"/>
        <w:autoSpaceDN w:val="0"/>
        <w:adjustRightInd w:val="0"/>
        <w:spacing w:before="100" w:beforeAutospacing="1" w:after="0" w:afterAutospacing="1" w:line="240" w:lineRule="auto"/>
        <w:rPr>
          <w:rFonts w:ascii="Times New Roman" w:hAnsi="Times New Roman" w:cs="Times New Roman"/>
          <w:iCs/>
          <w:sz w:val="24"/>
          <w:szCs w:val="24"/>
        </w:rPr>
      </w:pPr>
      <w:r w:rsidRPr="00E54DBB">
        <w:rPr>
          <w:rFonts w:ascii="Times New Roman" w:hAnsi="Times New Roman" w:cs="Times New Roman"/>
          <w:iCs/>
          <w:sz w:val="24"/>
          <w:szCs w:val="24"/>
        </w:rPr>
        <w:t>Uti</w:t>
      </w:r>
      <w:r w:rsidR="00041573" w:rsidRPr="00E54DBB">
        <w:rPr>
          <w:rFonts w:ascii="Times New Roman" w:hAnsi="Times New Roman" w:cs="Times New Roman"/>
          <w:iCs/>
          <w:sz w:val="24"/>
          <w:szCs w:val="24"/>
        </w:rPr>
        <w:t>lize the Pre-I</w:t>
      </w:r>
      <w:r w:rsidR="00E15F37" w:rsidRPr="00E54DBB">
        <w:rPr>
          <w:rFonts w:ascii="Times New Roman" w:hAnsi="Times New Roman" w:cs="Times New Roman"/>
          <w:iCs/>
          <w:sz w:val="24"/>
          <w:szCs w:val="24"/>
        </w:rPr>
        <w:t>nspection Guide</w:t>
      </w:r>
      <w:r w:rsidRPr="00E54DBB">
        <w:rPr>
          <w:rFonts w:ascii="Times New Roman" w:hAnsi="Times New Roman" w:cs="Times New Roman"/>
          <w:iCs/>
          <w:sz w:val="24"/>
          <w:szCs w:val="24"/>
        </w:rPr>
        <w:t xml:space="preserve"> to determine </w:t>
      </w:r>
      <w:r w:rsidR="00FA75EE" w:rsidRPr="00E54DBB">
        <w:rPr>
          <w:rFonts w:ascii="Times New Roman" w:hAnsi="Times New Roman" w:cs="Times New Roman"/>
          <w:iCs/>
          <w:sz w:val="24"/>
          <w:szCs w:val="24"/>
        </w:rPr>
        <w:t xml:space="preserve">the </w:t>
      </w:r>
      <w:r w:rsidRPr="00E54DBB">
        <w:rPr>
          <w:rFonts w:ascii="Times New Roman" w:hAnsi="Times New Roman" w:cs="Times New Roman"/>
          <w:iCs/>
          <w:sz w:val="24"/>
          <w:szCs w:val="24"/>
        </w:rPr>
        <w:t xml:space="preserve">potential actions that will need to take place to get the structure ready to </w:t>
      </w:r>
      <w:r w:rsidR="00FA75EE" w:rsidRPr="00E54DBB">
        <w:rPr>
          <w:rFonts w:ascii="Times New Roman" w:hAnsi="Times New Roman" w:cs="Times New Roman"/>
          <w:iCs/>
          <w:sz w:val="24"/>
          <w:szCs w:val="24"/>
        </w:rPr>
        <w:t xml:space="preserve">meet the safety and regulatory requirements to be able to </w:t>
      </w:r>
      <w:r w:rsidRPr="00E54DBB">
        <w:rPr>
          <w:rFonts w:ascii="Times New Roman" w:hAnsi="Times New Roman" w:cs="Times New Roman"/>
          <w:iCs/>
          <w:sz w:val="24"/>
          <w:szCs w:val="24"/>
        </w:rPr>
        <w:t>rent.</w:t>
      </w:r>
      <w:r w:rsidR="00B80D28" w:rsidRPr="00E54DBB">
        <w:rPr>
          <w:rFonts w:ascii="Times New Roman" w:hAnsi="Times New Roman" w:cs="Times New Roman"/>
          <w:iCs/>
          <w:sz w:val="24"/>
          <w:szCs w:val="24"/>
        </w:rPr>
        <w:t xml:space="preserve"> Note there are some</w:t>
      </w:r>
      <w:r w:rsidR="003249C5" w:rsidRPr="00E54DBB">
        <w:rPr>
          <w:rFonts w:ascii="Times New Roman" w:hAnsi="Times New Roman" w:cs="Times New Roman"/>
          <w:iCs/>
          <w:sz w:val="24"/>
          <w:szCs w:val="24"/>
        </w:rPr>
        <w:t xml:space="preserve"> </w:t>
      </w:r>
      <w:r w:rsidR="00B80D28" w:rsidRPr="00E54DBB">
        <w:rPr>
          <w:rFonts w:ascii="Times New Roman" w:hAnsi="Times New Roman" w:cs="Times New Roman"/>
          <w:iCs/>
          <w:sz w:val="24"/>
          <w:szCs w:val="24"/>
        </w:rPr>
        <w:t xml:space="preserve">specific requirements that now apply as a short term rental that did not apply when it was </w:t>
      </w:r>
      <w:r w:rsidR="003249C5" w:rsidRPr="00E54DBB">
        <w:rPr>
          <w:rFonts w:ascii="Times New Roman" w:hAnsi="Times New Roman" w:cs="Times New Roman"/>
          <w:iCs/>
          <w:sz w:val="24"/>
          <w:szCs w:val="24"/>
        </w:rPr>
        <w:t>an existing residence. Such as safety items like hardwired</w:t>
      </w:r>
      <w:r w:rsidR="00294767" w:rsidRPr="00E54DBB">
        <w:rPr>
          <w:rFonts w:ascii="Times New Roman" w:hAnsi="Times New Roman" w:cs="Times New Roman"/>
          <w:iCs/>
          <w:sz w:val="24"/>
          <w:szCs w:val="24"/>
        </w:rPr>
        <w:t xml:space="preserve"> with battery backup,</w:t>
      </w:r>
      <w:r w:rsidR="003249C5" w:rsidRPr="00E54DBB">
        <w:rPr>
          <w:rFonts w:ascii="Times New Roman" w:hAnsi="Times New Roman" w:cs="Times New Roman"/>
          <w:iCs/>
          <w:sz w:val="24"/>
          <w:szCs w:val="24"/>
        </w:rPr>
        <w:t xml:space="preserve"> smoke detectors</w:t>
      </w:r>
      <w:r w:rsidR="00041573" w:rsidRPr="00E54DBB">
        <w:rPr>
          <w:rFonts w:ascii="Times New Roman" w:hAnsi="Times New Roman" w:cs="Times New Roman"/>
          <w:iCs/>
          <w:sz w:val="24"/>
          <w:szCs w:val="24"/>
        </w:rPr>
        <w:t xml:space="preserve"> (each bedroom</w:t>
      </w:r>
      <w:r w:rsidR="00E54DBB" w:rsidRPr="00E54DBB">
        <w:rPr>
          <w:rFonts w:ascii="Times New Roman" w:hAnsi="Times New Roman" w:cs="Times New Roman"/>
          <w:iCs/>
          <w:sz w:val="24"/>
          <w:szCs w:val="24"/>
        </w:rPr>
        <w:t>, outside each bedroom,</w:t>
      </w:r>
      <w:r w:rsidR="00041573" w:rsidRPr="00E54DBB">
        <w:rPr>
          <w:rFonts w:ascii="Times New Roman" w:hAnsi="Times New Roman" w:cs="Times New Roman"/>
          <w:iCs/>
          <w:sz w:val="24"/>
          <w:szCs w:val="24"/>
        </w:rPr>
        <w:t xml:space="preserve"> and common area</w:t>
      </w:r>
      <w:r w:rsidR="00E54DBB" w:rsidRPr="00E54DBB">
        <w:rPr>
          <w:rFonts w:ascii="Times New Roman" w:hAnsi="Times New Roman" w:cs="Times New Roman"/>
          <w:iCs/>
          <w:sz w:val="24"/>
          <w:szCs w:val="24"/>
        </w:rPr>
        <w:t xml:space="preserve"> per level if there are </w:t>
      </w:r>
      <w:r w:rsidR="00B66ADD">
        <w:rPr>
          <w:rFonts w:ascii="Times New Roman" w:hAnsi="Times New Roman" w:cs="Times New Roman"/>
          <w:iCs/>
          <w:sz w:val="24"/>
          <w:szCs w:val="24"/>
        </w:rPr>
        <w:t>n</w:t>
      </w:r>
      <w:r w:rsidR="00E54DBB" w:rsidRPr="00E54DBB">
        <w:rPr>
          <w:rFonts w:ascii="Times New Roman" w:hAnsi="Times New Roman" w:cs="Times New Roman"/>
          <w:iCs/>
          <w:sz w:val="24"/>
          <w:szCs w:val="24"/>
        </w:rPr>
        <w:t>o bedrooms</w:t>
      </w:r>
      <w:r w:rsidR="00041573" w:rsidRPr="00E54DBB">
        <w:rPr>
          <w:rFonts w:ascii="Times New Roman" w:hAnsi="Times New Roman" w:cs="Times New Roman"/>
          <w:iCs/>
          <w:sz w:val="24"/>
          <w:szCs w:val="24"/>
        </w:rPr>
        <w:t>)</w:t>
      </w:r>
      <w:r w:rsidR="003249C5" w:rsidRPr="00E54DBB">
        <w:rPr>
          <w:rFonts w:ascii="Times New Roman" w:hAnsi="Times New Roman" w:cs="Times New Roman"/>
          <w:iCs/>
          <w:sz w:val="24"/>
          <w:szCs w:val="24"/>
        </w:rPr>
        <w:t xml:space="preserve">, carbon monoxide detectors and emergency lights. </w:t>
      </w:r>
      <w:r w:rsidR="00E54DBB" w:rsidRPr="007277E7">
        <w:rPr>
          <w:rFonts w:ascii="Times New Roman" w:eastAsia="Times New Roman" w:hAnsi="Times New Roman" w:cs="Times New Roman"/>
          <w:sz w:val="24"/>
          <w:szCs w:val="24"/>
        </w:rPr>
        <w:t>Specialized smoke detectors for the hear</w:t>
      </w:r>
      <w:r w:rsidR="00E54DBB">
        <w:rPr>
          <w:rFonts w:ascii="Times New Roman" w:eastAsia="Times New Roman" w:hAnsi="Times New Roman" w:cs="Times New Roman"/>
          <w:sz w:val="24"/>
          <w:szCs w:val="24"/>
        </w:rPr>
        <w:t>ing impaired must be available</w:t>
      </w:r>
      <w:r w:rsidR="00E54DBB" w:rsidRPr="007277E7">
        <w:rPr>
          <w:rFonts w:ascii="Times New Roman" w:eastAsia="Times New Roman" w:hAnsi="Times New Roman" w:cs="Times New Roman"/>
          <w:sz w:val="24"/>
          <w:szCs w:val="24"/>
        </w:rPr>
        <w:t xml:space="preserve">.  </w:t>
      </w:r>
      <w:r w:rsidR="003249C5" w:rsidRPr="00E54DBB">
        <w:rPr>
          <w:rFonts w:ascii="Times New Roman" w:hAnsi="Times New Roman" w:cs="Times New Roman"/>
          <w:iCs/>
          <w:sz w:val="24"/>
          <w:szCs w:val="24"/>
        </w:rPr>
        <w:t xml:space="preserve">As well as fire extinguishers, minimum window sizes and </w:t>
      </w:r>
      <w:r w:rsidR="00294767" w:rsidRPr="00E54DBB">
        <w:rPr>
          <w:rFonts w:ascii="Times New Roman" w:hAnsi="Times New Roman" w:cs="Times New Roman"/>
          <w:iCs/>
          <w:sz w:val="24"/>
          <w:szCs w:val="24"/>
        </w:rPr>
        <w:t xml:space="preserve">a </w:t>
      </w:r>
      <w:r w:rsidR="003249C5" w:rsidRPr="00E54DBB">
        <w:rPr>
          <w:rFonts w:ascii="Times New Roman" w:hAnsi="Times New Roman" w:cs="Times New Roman"/>
          <w:iCs/>
          <w:sz w:val="24"/>
          <w:szCs w:val="24"/>
        </w:rPr>
        <w:t xml:space="preserve">landline phone to name some of the required items. </w:t>
      </w:r>
    </w:p>
    <w:p w:rsidR="00D31BA9" w:rsidRPr="009E5837" w:rsidRDefault="00FA75EE" w:rsidP="00D016F1">
      <w:pPr>
        <w:pStyle w:val="ListParagraph"/>
        <w:numPr>
          <w:ilvl w:val="0"/>
          <w:numId w:val="2"/>
        </w:numPr>
        <w:autoSpaceDE w:val="0"/>
        <w:autoSpaceDN w:val="0"/>
        <w:adjustRightInd w:val="0"/>
        <w:spacing w:after="0" w:line="240" w:lineRule="auto"/>
        <w:rPr>
          <w:rFonts w:ascii="Times New Roman" w:hAnsi="Times New Roman" w:cs="Times New Roman"/>
          <w:iCs/>
          <w:sz w:val="24"/>
          <w:szCs w:val="24"/>
        </w:rPr>
      </w:pPr>
      <w:r w:rsidRPr="009E5837">
        <w:rPr>
          <w:rFonts w:ascii="Times New Roman" w:hAnsi="Times New Roman" w:cs="Times New Roman"/>
          <w:iCs/>
          <w:sz w:val="24"/>
          <w:szCs w:val="24"/>
        </w:rPr>
        <w:t xml:space="preserve">Utilize the </w:t>
      </w:r>
      <w:r w:rsidRPr="009E5837">
        <w:rPr>
          <w:rFonts w:ascii="Times New Roman" w:hAnsi="Times New Roman" w:cs="Times New Roman"/>
          <w:sz w:val="24"/>
          <w:szCs w:val="24"/>
        </w:rPr>
        <w:t>Vacation Rental Registration</w:t>
      </w:r>
      <w:r w:rsidR="007E7A38" w:rsidRPr="009E5837">
        <w:rPr>
          <w:rFonts w:ascii="Times New Roman" w:hAnsi="Times New Roman" w:cs="Times New Roman"/>
          <w:iCs/>
          <w:sz w:val="24"/>
          <w:szCs w:val="24"/>
        </w:rPr>
        <w:t xml:space="preserve"> </w:t>
      </w:r>
      <w:r w:rsidR="001459FD" w:rsidRPr="009E5837">
        <w:rPr>
          <w:rFonts w:ascii="Times New Roman" w:hAnsi="Times New Roman" w:cs="Times New Roman"/>
          <w:iCs/>
          <w:sz w:val="24"/>
          <w:szCs w:val="24"/>
        </w:rPr>
        <w:t xml:space="preserve">Checklist to </w:t>
      </w:r>
      <w:r w:rsidR="00D31BA9" w:rsidRPr="009E5837">
        <w:rPr>
          <w:rFonts w:ascii="Times New Roman" w:hAnsi="Times New Roman" w:cs="Times New Roman"/>
          <w:iCs/>
          <w:sz w:val="24"/>
          <w:szCs w:val="24"/>
        </w:rPr>
        <w:t xml:space="preserve">guide you in acquiring </w:t>
      </w:r>
      <w:r w:rsidR="007E7A38" w:rsidRPr="009E5837">
        <w:rPr>
          <w:rFonts w:ascii="Times New Roman" w:hAnsi="Times New Roman" w:cs="Times New Roman"/>
          <w:iCs/>
          <w:sz w:val="24"/>
          <w:szCs w:val="24"/>
        </w:rPr>
        <w:t xml:space="preserve">the required licenses and </w:t>
      </w:r>
      <w:r w:rsidR="003249C5" w:rsidRPr="009E5837">
        <w:rPr>
          <w:rFonts w:ascii="Times New Roman" w:hAnsi="Times New Roman" w:cs="Times New Roman"/>
          <w:iCs/>
          <w:sz w:val="24"/>
          <w:szCs w:val="24"/>
        </w:rPr>
        <w:t xml:space="preserve">registrations (State, County, and Town) that have to be obtained. </w:t>
      </w:r>
    </w:p>
    <w:p w:rsidR="00D31BA9" w:rsidRPr="009E5837" w:rsidRDefault="003249C5" w:rsidP="001459FD">
      <w:pPr>
        <w:pStyle w:val="ListParagraph"/>
        <w:numPr>
          <w:ilvl w:val="0"/>
          <w:numId w:val="2"/>
        </w:numPr>
        <w:autoSpaceDE w:val="0"/>
        <w:autoSpaceDN w:val="0"/>
        <w:adjustRightInd w:val="0"/>
        <w:spacing w:after="0" w:line="240" w:lineRule="auto"/>
        <w:rPr>
          <w:rFonts w:ascii="Times New Roman" w:hAnsi="Times New Roman" w:cs="Times New Roman"/>
          <w:iCs/>
          <w:sz w:val="24"/>
          <w:szCs w:val="24"/>
        </w:rPr>
      </w:pPr>
      <w:r w:rsidRPr="009E5837">
        <w:rPr>
          <w:rFonts w:ascii="Times New Roman" w:hAnsi="Times New Roman" w:cs="Times New Roman"/>
          <w:iCs/>
          <w:sz w:val="24"/>
          <w:szCs w:val="24"/>
        </w:rPr>
        <w:t xml:space="preserve">Also utilize that same </w:t>
      </w:r>
      <w:r w:rsidRPr="009E5837">
        <w:rPr>
          <w:rFonts w:ascii="Times New Roman" w:hAnsi="Times New Roman" w:cs="Times New Roman"/>
          <w:sz w:val="24"/>
          <w:szCs w:val="24"/>
        </w:rPr>
        <w:t>Vacation Rental Registration</w:t>
      </w:r>
      <w:r w:rsidRPr="009E5837">
        <w:rPr>
          <w:rFonts w:ascii="Times New Roman" w:hAnsi="Times New Roman" w:cs="Times New Roman"/>
          <w:iCs/>
          <w:sz w:val="24"/>
          <w:szCs w:val="24"/>
        </w:rPr>
        <w:t xml:space="preserve"> Checklist to guide you as to the required forms that have to be completed and submitted to the Town. </w:t>
      </w:r>
    </w:p>
    <w:p w:rsidR="000B0582" w:rsidRPr="009E5837" w:rsidRDefault="00584430" w:rsidP="007272C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E5837">
        <w:rPr>
          <w:rFonts w:ascii="Times New Roman" w:hAnsi="Times New Roman" w:cs="Times New Roman"/>
          <w:iCs/>
          <w:sz w:val="24"/>
          <w:szCs w:val="24"/>
        </w:rPr>
        <w:t>Review Town of Melbourne Beach Resolution No. 2022-06 Fee Schedule to see the different town fees (initial, transferal, inspection, renewal, etc.)</w:t>
      </w:r>
      <w:r w:rsidR="00026521" w:rsidRPr="009E5837">
        <w:rPr>
          <w:rFonts w:ascii="Times New Roman" w:hAnsi="Times New Roman" w:cs="Times New Roman"/>
          <w:iCs/>
          <w:sz w:val="24"/>
          <w:szCs w:val="24"/>
        </w:rPr>
        <w:tab/>
      </w:r>
    </w:p>
    <w:p w:rsidR="00345108" w:rsidRPr="009E5837" w:rsidRDefault="00E15F37" w:rsidP="00E15F37">
      <w:pPr>
        <w:pStyle w:val="ListParagraph"/>
        <w:numPr>
          <w:ilvl w:val="0"/>
          <w:numId w:val="2"/>
        </w:numPr>
        <w:autoSpaceDE w:val="0"/>
        <w:autoSpaceDN w:val="0"/>
        <w:adjustRightInd w:val="0"/>
        <w:spacing w:after="0" w:line="240" w:lineRule="auto"/>
        <w:rPr>
          <w:rFonts w:ascii="Times New Roman" w:hAnsi="Times New Roman" w:cs="Times New Roman"/>
          <w:iCs/>
          <w:sz w:val="24"/>
          <w:szCs w:val="24"/>
        </w:rPr>
      </w:pPr>
      <w:r w:rsidRPr="009E5837">
        <w:rPr>
          <w:rFonts w:ascii="Times New Roman" w:hAnsi="Times New Roman" w:cs="Times New Roman"/>
          <w:sz w:val="24"/>
          <w:szCs w:val="24"/>
          <w:shd w:val="clear" w:color="auto" w:fill="FFFFFF"/>
        </w:rPr>
        <w:t>All vehicles utilized by the occupants of the vacation rental must be parked within a driveway located on the subject property. There shall be no sidewalk, on street, right-of-way, or grass parking. To determine the amount of available parking spaces, one parking space is 10</w:t>
      </w:r>
      <w:r w:rsidR="00872E38" w:rsidRPr="009E5837">
        <w:rPr>
          <w:rFonts w:ascii="Times New Roman" w:hAnsi="Times New Roman" w:cs="Times New Roman"/>
          <w:sz w:val="24"/>
          <w:szCs w:val="24"/>
          <w:shd w:val="clear" w:color="auto" w:fill="FFFFFF"/>
        </w:rPr>
        <w:t xml:space="preserve"> </w:t>
      </w:r>
      <w:r w:rsidRPr="009E5837">
        <w:rPr>
          <w:rFonts w:ascii="Times New Roman" w:hAnsi="Times New Roman" w:cs="Times New Roman"/>
          <w:sz w:val="24"/>
          <w:szCs w:val="24"/>
          <w:shd w:val="clear" w:color="auto" w:fill="FFFFFF"/>
        </w:rPr>
        <w:t>X20 ft</w:t>
      </w:r>
      <w:r w:rsidR="006968D8" w:rsidRPr="009E5837">
        <w:rPr>
          <w:rFonts w:ascii="Times New Roman" w:hAnsi="Times New Roman" w:cs="Times New Roman"/>
          <w:sz w:val="24"/>
          <w:szCs w:val="24"/>
          <w:shd w:val="clear" w:color="auto" w:fill="FFFFFF"/>
        </w:rPr>
        <w:t>. per c</w:t>
      </w:r>
      <w:r w:rsidRPr="009E5837">
        <w:rPr>
          <w:rFonts w:ascii="Times New Roman" w:hAnsi="Times New Roman" w:cs="Times New Roman"/>
          <w:sz w:val="24"/>
          <w:szCs w:val="24"/>
          <w:shd w:val="clear" w:color="auto" w:fill="FFFFFF"/>
        </w:rPr>
        <w:t xml:space="preserve">ode. </w:t>
      </w:r>
      <w:r w:rsidR="00294767" w:rsidRPr="009E5837">
        <w:rPr>
          <w:rFonts w:ascii="Times New Roman" w:hAnsi="Times New Roman" w:cs="Times New Roman"/>
          <w:sz w:val="24"/>
          <w:szCs w:val="24"/>
          <w:shd w:val="clear" w:color="auto" w:fill="FFFFFF"/>
        </w:rPr>
        <w:t>Therefore a driveway that is 16 ft. wide</w:t>
      </w:r>
      <w:r w:rsidR="00872E38" w:rsidRPr="009E5837">
        <w:rPr>
          <w:rFonts w:ascii="Times New Roman" w:hAnsi="Times New Roman" w:cs="Times New Roman"/>
          <w:sz w:val="24"/>
          <w:szCs w:val="24"/>
          <w:shd w:val="clear" w:color="auto" w:fill="FFFFFF"/>
        </w:rPr>
        <w:t xml:space="preserve"> by 48</w:t>
      </w:r>
      <w:r w:rsidR="00294767" w:rsidRPr="009E5837">
        <w:rPr>
          <w:rFonts w:ascii="Times New Roman" w:hAnsi="Times New Roman" w:cs="Times New Roman"/>
          <w:sz w:val="24"/>
          <w:szCs w:val="24"/>
          <w:shd w:val="clear" w:color="auto" w:fill="FFFFFF"/>
        </w:rPr>
        <w:t xml:space="preserve"> ft. long would only be approved as two parking places. </w:t>
      </w:r>
    </w:p>
    <w:p w:rsidR="00041573" w:rsidRPr="009E5837" w:rsidRDefault="00041573" w:rsidP="00E15F37">
      <w:pPr>
        <w:pStyle w:val="ListParagraph"/>
        <w:numPr>
          <w:ilvl w:val="0"/>
          <w:numId w:val="2"/>
        </w:numPr>
        <w:autoSpaceDE w:val="0"/>
        <w:autoSpaceDN w:val="0"/>
        <w:adjustRightInd w:val="0"/>
        <w:spacing w:after="0" w:line="240" w:lineRule="auto"/>
        <w:rPr>
          <w:rFonts w:ascii="Times New Roman" w:hAnsi="Times New Roman" w:cs="Times New Roman"/>
          <w:iCs/>
          <w:sz w:val="24"/>
          <w:szCs w:val="24"/>
        </w:rPr>
      </w:pPr>
      <w:r w:rsidRPr="009E5837">
        <w:rPr>
          <w:rFonts w:ascii="Times New Roman" w:hAnsi="Times New Roman" w:cs="Times New Roman"/>
          <w:sz w:val="24"/>
          <w:szCs w:val="24"/>
          <w:shd w:val="clear" w:color="auto" w:fill="FFFFFF"/>
        </w:rPr>
        <w:t xml:space="preserve">Occupancy (persons staying overnight) is limited to two per bedroom and two in the common area up to a maximum of 12 total. </w:t>
      </w:r>
    </w:p>
    <w:p w:rsidR="00E15F37" w:rsidRPr="009E5837" w:rsidRDefault="00345108" w:rsidP="00E15F37">
      <w:pPr>
        <w:pStyle w:val="ListParagraph"/>
        <w:numPr>
          <w:ilvl w:val="0"/>
          <w:numId w:val="2"/>
        </w:numPr>
        <w:autoSpaceDE w:val="0"/>
        <w:autoSpaceDN w:val="0"/>
        <w:adjustRightInd w:val="0"/>
        <w:spacing w:after="0" w:line="240" w:lineRule="auto"/>
        <w:rPr>
          <w:rFonts w:ascii="Times New Roman" w:hAnsi="Times New Roman" w:cs="Times New Roman"/>
          <w:iCs/>
          <w:sz w:val="24"/>
          <w:szCs w:val="24"/>
        </w:rPr>
      </w:pPr>
      <w:r w:rsidRPr="009E5837">
        <w:rPr>
          <w:rFonts w:ascii="Times New Roman" w:hAnsi="Times New Roman" w:cs="Times New Roman"/>
          <w:sz w:val="24"/>
          <w:szCs w:val="24"/>
          <w:shd w:val="clear" w:color="auto" w:fill="FFFFFF"/>
        </w:rPr>
        <w:t xml:space="preserve">Registration, (initial and renewal) fees and inspection fees must be paid before any paperwork is reviewed or an inspection is scheduled.  </w:t>
      </w:r>
      <w:r w:rsidR="00294767" w:rsidRPr="009E5837">
        <w:rPr>
          <w:rFonts w:ascii="Times New Roman" w:hAnsi="Times New Roman" w:cs="Times New Roman"/>
          <w:sz w:val="24"/>
          <w:szCs w:val="24"/>
          <w:shd w:val="clear" w:color="auto" w:fill="FFFFFF"/>
        </w:rPr>
        <w:t xml:space="preserve"> </w:t>
      </w:r>
      <w:r w:rsidR="00E15F37" w:rsidRPr="009E5837">
        <w:rPr>
          <w:rFonts w:ascii="Times New Roman" w:hAnsi="Times New Roman" w:cs="Times New Roman"/>
          <w:sz w:val="24"/>
          <w:szCs w:val="24"/>
          <w:shd w:val="clear" w:color="auto" w:fill="FFFFFF"/>
        </w:rPr>
        <w:t xml:space="preserve"> </w:t>
      </w:r>
    </w:p>
    <w:p w:rsidR="00E15F37" w:rsidRPr="009E5837" w:rsidRDefault="006A77A9" w:rsidP="00215A3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E5837">
        <w:rPr>
          <w:rFonts w:ascii="Times New Roman" w:hAnsi="Times New Roman" w:cs="Times New Roman"/>
          <w:sz w:val="24"/>
          <w:szCs w:val="24"/>
          <w:shd w:val="clear" w:color="auto" w:fill="FFFFFF"/>
        </w:rPr>
        <w:t>There is a requirement to have a Responsible Party whether that is you or someone you authorize registered with the Town</w:t>
      </w:r>
      <w:r w:rsidR="007406EE" w:rsidRPr="009E5837">
        <w:rPr>
          <w:rFonts w:ascii="Times New Roman" w:hAnsi="Times New Roman" w:cs="Times New Roman"/>
          <w:sz w:val="24"/>
          <w:szCs w:val="24"/>
          <w:shd w:val="clear" w:color="auto" w:fill="FFFFFF"/>
        </w:rPr>
        <w:t xml:space="preserve"> as that person</w:t>
      </w:r>
      <w:r w:rsidRPr="009E5837">
        <w:rPr>
          <w:rFonts w:ascii="Times New Roman" w:hAnsi="Times New Roman" w:cs="Times New Roman"/>
          <w:sz w:val="24"/>
          <w:szCs w:val="24"/>
          <w:shd w:val="clear" w:color="auto" w:fill="FFFFFF"/>
        </w:rPr>
        <w:t xml:space="preserve">. The responsible party shall be available 24 hours per day, seven days a week, for the purpose of promptly responding to emergency personnel (police or fire) as well as complaints regarding conduct or behavior of vacation rental occupants or alleged violations of these regulations. The responsible party must have authority to immediately address and take affirmative action, within one hour of notice from the town, on violations concerning life-safety, noise, and parking violations. </w:t>
      </w:r>
    </w:p>
    <w:p w:rsidR="007406EE" w:rsidRPr="009E5837" w:rsidRDefault="007406EE" w:rsidP="00660324">
      <w:pPr>
        <w:pStyle w:val="ListParagraph"/>
        <w:numPr>
          <w:ilvl w:val="0"/>
          <w:numId w:val="2"/>
        </w:numPr>
        <w:shd w:val="clear" w:color="auto" w:fill="FFFFFF"/>
        <w:rPr>
          <w:rFonts w:ascii="Times New Roman" w:hAnsi="Times New Roman" w:cs="Times New Roman"/>
          <w:sz w:val="24"/>
          <w:szCs w:val="24"/>
        </w:rPr>
      </w:pPr>
      <w:r w:rsidRPr="009E5837">
        <w:rPr>
          <w:rFonts w:ascii="Arial" w:hAnsi="Arial" w:cs="Arial"/>
        </w:rPr>
        <w:t> </w:t>
      </w:r>
      <w:r w:rsidRPr="009E5837">
        <w:rPr>
          <w:rFonts w:ascii="Times New Roman" w:hAnsi="Times New Roman" w:cs="Times New Roman"/>
          <w:sz w:val="24"/>
          <w:szCs w:val="24"/>
        </w:rPr>
        <w:t>The vacation rental owner or responsible party shall inquire prior to check-in if any guest of at the vacation rental is a sexual offender/predator as defined in § 775.21, § 943.0435, § 944.607, or § 985.4815. If any guest of a Vacation Rental is a sexual offender/predator as de</w:t>
      </w:r>
      <w:r w:rsidR="00660324" w:rsidRPr="009E5837">
        <w:rPr>
          <w:rFonts w:ascii="Times New Roman" w:hAnsi="Times New Roman" w:cs="Times New Roman"/>
          <w:sz w:val="24"/>
          <w:szCs w:val="24"/>
        </w:rPr>
        <w:t xml:space="preserve">fined in the </w:t>
      </w:r>
      <w:r w:rsidR="00660324" w:rsidRPr="009E5837">
        <w:rPr>
          <w:rFonts w:ascii="Times New Roman" w:hAnsi="Times New Roman" w:cs="Times New Roman"/>
          <w:sz w:val="24"/>
          <w:szCs w:val="24"/>
        </w:rPr>
        <w:lastRenderedPageBreak/>
        <w:t>aforementioned</w:t>
      </w:r>
      <w:r w:rsidRPr="009E5837">
        <w:rPr>
          <w:rFonts w:ascii="Times New Roman" w:hAnsi="Times New Roman" w:cs="Times New Roman"/>
          <w:sz w:val="24"/>
          <w:szCs w:val="24"/>
        </w:rPr>
        <w:t>, the operator shall immediately notify the Melbourne Beach Police Department.</w:t>
      </w:r>
      <w:r w:rsidR="00660324" w:rsidRPr="009E5837">
        <w:rPr>
          <w:rFonts w:ascii="Times New Roman" w:hAnsi="Times New Roman" w:cs="Times New Roman"/>
          <w:sz w:val="24"/>
          <w:szCs w:val="24"/>
        </w:rPr>
        <w:t xml:space="preserve"> In addition the owner or responsible party must endure that the </w:t>
      </w:r>
      <w:r w:rsidRPr="009E5837">
        <w:rPr>
          <w:rFonts w:ascii="Times New Roman" w:hAnsi="Times New Roman" w:cs="Times New Roman"/>
          <w:sz w:val="24"/>
          <w:szCs w:val="24"/>
        </w:rPr>
        <w:t>of</w:t>
      </w:r>
      <w:r w:rsidR="00660324" w:rsidRPr="009E5837">
        <w:rPr>
          <w:rFonts w:ascii="Times New Roman" w:hAnsi="Times New Roman" w:cs="Times New Roman"/>
          <w:sz w:val="24"/>
          <w:szCs w:val="24"/>
        </w:rPr>
        <w:t xml:space="preserve">fenders/predators are </w:t>
      </w:r>
      <w:r w:rsidRPr="009E5837">
        <w:rPr>
          <w:rFonts w:ascii="Times New Roman" w:hAnsi="Times New Roman" w:cs="Times New Roman"/>
          <w:sz w:val="24"/>
          <w:szCs w:val="24"/>
        </w:rPr>
        <w:t>register</w:t>
      </w:r>
      <w:r w:rsidR="00660324" w:rsidRPr="009E5837">
        <w:rPr>
          <w:rFonts w:ascii="Times New Roman" w:hAnsi="Times New Roman" w:cs="Times New Roman"/>
          <w:sz w:val="24"/>
          <w:szCs w:val="24"/>
        </w:rPr>
        <w:t>ed</w:t>
      </w:r>
      <w:r w:rsidRPr="009E5837">
        <w:rPr>
          <w:rFonts w:ascii="Times New Roman" w:hAnsi="Times New Roman" w:cs="Times New Roman"/>
          <w:sz w:val="24"/>
          <w:szCs w:val="24"/>
        </w:rPr>
        <w:t xml:space="preserve"> at the Brevard County Sheriff's office and the Town of Melbourne Beach Police Department following the process set forth in § 775.21, 48 hours prior to arrival at a vacation rental, regardless of the length of stay.</w:t>
      </w:r>
    </w:p>
    <w:p w:rsidR="007406EE" w:rsidRPr="009E5837" w:rsidRDefault="00660324" w:rsidP="007406EE">
      <w:pPr>
        <w:pStyle w:val="ListParagraph"/>
        <w:numPr>
          <w:ilvl w:val="0"/>
          <w:numId w:val="2"/>
        </w:numPr>
        <w:shd w:val="clear" w:color="auto" w:fill="FFFFFF"/>
        <w:rPr>
          <w:rFonts w:ascii="Times New Roman" w:hAnsi="Times New Roman" w:cs="Times New Roman"/>
          <w:sz w:val="24"/>
          <w:szCs w:val="24"/>
        </w:rPr>
      </w:pPr>
      <w:r w:rsidRPr="009E5837">
        <w:rPr>
          <w:rFonts w:ascii="Times New Roman" w:hAnsi="Times New Roman" w:cs="Times New Roman"/>
          <w:sz w:val="24"/>
          <w:szCs w:val="24"/>
        </w:rPr>
        <w:t> </w:t>
      </w:r>
      <w:r w:rsidR="007406EE" w:rsidRPr="009E5837">
        <w:rPr>
          <w:rFonts w:ascii="Times New Roman" w:hAnsi="Times New Roman" w:cs="Times New Roman"/>
          <w:sz w:val="24"/>
          <w:szCs w:val="24"/>
        </w:rPr>
        <w:t>A vacation rental owner and/or responsible party shall comply with Florida Law, § 775.215, as amended from time to time, pertaining to the distance separation of homes with a sexual offender/predator residing within the vacation rental and any business, school, child care facility, park, playground, or other places where children regularly congregate.</w:t>
      </w:r>
      <w:r w:rsidR="00DF5E48" w:rsidRPr="009E5837">
        <w:rPr>
          <w:rFonts w:ascii="Times New Roman" w:hAnsi="Times New Roman" w:cs="Times New Roman"/>
          <w:sz w:val="24"/>
          <w:szCs w:val="24"/>
        </w:rPr>
        <w:t xml:space="preserve"> Failure to comply with items 12 and 13 will result in revoking of the registration to operate a vacation rental in the Town of Melbourne Beach.</w:t>
      </w:r>
    </w:p>
    <w:p w:rsidR="00DF5E48" w:rsidRPr="00B66ADD" w:rsidRDefault="00DF5E48" w:rsidP="007406EE">
      <w:pPr>
        <w:pStyle w:val="ListParagraph"/>
        <w:numPr>
          <w:ilvl w:val="0"/>
          <w:numId w:val="2"/>
        </w:numPr>
        <w:shd w:val="clear" w:color="auto" w:fill="FFFFFF"/>
        <w:rPr>
          <w:rFonts w:ascii="Times New Roman" w:hAnsi="Times New Roman" w:cs="Times New Roman"/>
          <w:sz w:val="24"/>
          <w:szCs w:val="24"/>
        </w:rPr>
      </w:pPr>
      <w:r w:rsidRPr="009E5837">
        <w:rPr>
          <w:rFonts w:ascii="Times New Roman" w:hAnsi="Times New Roman" w:cs="Times New Roman"/>
          <w:sz w:val="24"/>
          <w:szCs w:val="24"/>
        </w:rPr>
        <w:t xml:space="preserve"> </w:t>
      </w:r>
      <w:r w:rsidRPr="009E5837">
        <w:rPr>
          <w:rFonts w:ascii="Times New Roman" w:hAnsi="Times New Roman" w:cs="Times New Roman"/>
          <w:sz w:val="24"/>
          <w:szCs w:val="24"/>
          <w:shd w:val="clear" w:color="auto" w:fill="FFFFFF"/>
        </w:rPr>
        <w:t>A vacation rental agreement must include a list of occupant names and a record of the license plate numbers of vehicles used by occupants during any rental term or such information shall be provided in writing to the vacation rental owner prior to, or at the time of, the commencement of the rental term. This information shall be maintained by a vacation rental owner for no less than one year from the commencement of the rental term and available for review.</w:t>
      </w:r>
    </w:p>
    <w:p w:rsidR="00B66ADD" w:rsidRPr="00B66ADD" w:rsidRDefault="00B66ADD" w:rsidP="00B66ADD">
      <w:pPr>
        <w:pStyle w:val="ListParagraph"/>
        <w:numPr>
          <w:ilvl w:val="0"/>
          <w:numId w:val="2"/>
        </w:numPr>
        <w:shd w:val="clear" w:color="auto" w:fill="FAFAFA"/>
        <w:spacing w:before="45" w:after="300" w:line="240" w:lineRule="auto"/>
        <w:ind w:right="225"/>
        <w:rPr>
          <w:rFonts w:ascii="Lato" w:eastAsia="Times New Roman" w:hAnsi="Lato" w:cs="Times New Roman"/>
          <w:sz w:val="26"/>
          <w:szCs w:val="26"/>
        </w:rPr>
      </w:pPr>
      <w:r w:rsidRPr="00B66ADD">
        <w:rPr>
          <w:rFonts w:ascii="Lato" w:eastAsia="Times New Roman" w:hAnsi="Lato" w:cs="Times New Roman"/>
          <w:sz w:val="26"/>
          <w:szCs w:val="26"/>
        </w:rPr>
        <w:t>If you provide dishes and glassware, you must sanitize all of them between guests. Proper ware washing requires a three-compartment sink or commercial dish machine. Vacation rentals and timeshare projects that do not have the facilities to comply with this requirement must post a notice informing guests that the dishes and glassware have not been sanitized according to public food service establishment standards. The notice must include the specific language on</w:t>
      </w:r>
      <w:r>
        <w:rPr>
          <w:rFonts w:ascii="Lato" w:eastAsia="Times New Roman" w:hAnsi="Lato" w:cs="Times New Roman"/>
          <w:sz w:val="26"/>
          <w:szCs w:val="26"/>
        </w:rPr>
        <w:t xml:space="preserve"> the notice available from the D</w:t>
      </w:r>
      <w:r w:rsidRPr="00B66ADD">
        <w:rPr>
          <w:rFonts w:ascii="Lato" w:eastAsia="Times New Roman" w:hAnsi="Lato" w:cs="Times New Roman"/>
          <w:sz w:val="26"/>
          <w:szCs w:val="26"/>
        </w:rPr>
        <w:t>ivision</w:t>
      </w:r>
      <w:r>
        <w:rPr>
          <w:rFonts w:ascii="Lato" w:eastAsia="Times New Roman" w:hAnsi="Lato" w:cs="Times New Roman"/>
          <w:sz w:val="26"/>
          <w:szCs w:val="26"/>
        </w:rPr>
        <w:t xml:space="preserve"> of Hotels and Restaurants</w:t>
      </w:r>
      <w:r w:rsidRPr="00B66ADD">
        <w:rPr>
          <w:rFonts w:ascii="Lato" w:eastAsia="Times New Roman" w:hAnsi="Lato" w:cs="Times New Roman"/>
          <w:sz w:val="26"/>
          <w:szCs w:val="26"/>
        </w:rPr>
        <w:t>.</w:t>
      </w:r>
    </w:p>
    <w:p w:rsidR="00B66ADD" w:rsidRPr="00B66ADD" w:rsidRDefault="00B66ADD" w:rsidP="00B66ADD">
      <w:pPr>
        <w:pStyle w:val="ListParagraph"/>
        <w:shd w:val="clear" w:color="auto" w:fill="FFFFFF"/>
        <w:rPr>
          <w:rFonts w:ascii="Times New Roman" w:hAnsi="Times New Roman" w:cs="Times New Roman"/>
          <w:sz w:val="24"/>
          <w:szCs w:val="24"/>
        </w:rPr>
      </w:pPr>
    </w:p>
    <w:p w:rsidR="00584430" w:rsidRPr="009E5837" w:rsidRDefault="00584430" w:rsidP="00660324">
      <w:pPr>
        <w:pStyle w:val="ListParagraph"/>
        <w:shd w:val="clear" w:color="auto" w:fill="FFFFFF"/>
        <w:rPr>
          <w:rFonts w:ascii="TimesNewRomanPSMT" w:hAnsi="TimesNewRomanPSMT" w:cs="TimesNewRomanPSMT"/>
          <w:sz w:val="24"/>
          <w:szCs w:val="24"/>
        </w:rPr>
      </w:pPr>
    </w:p>
    <w:p w:rsidR="00026521" w:rsidRDefault="00026521" w:rsidP="00026521">
      <w:pPr>
        <w:rPr>
          <w:rFonts w:ascii="Times New Roman" w:hAnsi="Times New Roman" w:cs="Times New Roman"/>
          <w:sz w:val="24"/>
          <w:szCs w:val="24"/>
        </w:rPr>
      </w:pPr>
    </w:p>
    <w:p w:rsidR="009C6A0A" w:rsidRDefault="009C6A0A" w:rsidP="00026521">
      <w:pPr>
        <w:rPr>
          <w:rFonts w:ascii="Times New Roman" w:hAnsi="Times New Roman" w:cs="Times New Roman"/>
          <w:sz w:val="24"/>
          <w:szCs w:val="24"/>
        </w:rPr>
      </w:pPr>
    </w:p>
    <w:p w:rsidR="009C6A0A" w:rsidRDefault="009C6A0A" w:rsidP="00026521">
      <w:pPr>
        <w:rPr>
          <w:rFonts w:ascii="Times New Roman" w:hAnsi="Times New Roman" w:cs="Times New Roman"/>
          <w:sz w:val="24"/>
          <w:szCs w:val="24"/>
        </w:rPr>
      </w:pPr>
    </w:p>
    <w:p w:rsidR="009C6A0A" w:rsidRDefault="009C6A0A" w:rsidP="00026521">
      <w:pPr>
        <w:rPr>
          <w:rFonts w:ascii="Times New Roman" w:hAnsi="Times New Roman" w:cs="Times New Roman"/>
          <w:sz w:val="24"/>
          <w:szCs w:val="24"/>
        </w:rPr>
      </w:pPr>
    </w:p>
    <w:p w:rsidR="009C6A0A" w:rsidRDefault="009C6A0A" w:rsidP="00026521">
      <w:pPr>
        <w:rPr>
          <w:rFonts w:ascii="Times New Roman" w:hAnsi="Times New Roman" w:cs="Times New Roman"/>
          <w:sz w:val="24"/>
          <w:szCs w:val="24"/>
        </w:rPr>
      </w:pPr>
    </w:p>
    <w:p w:rsidR="009C6A0A" w:rsidRDefault="009C6A0A" w:rsidP="00026521">
      <w:pPr>
        <w:rPr>
          <w:rFonts w:ascii="Times New Roman" w:hAnsi="Times New Roman" w:cs="Times New Roman"/>
          <w:sz w:val="24"/>
          <w:szCs w:val="24"/>
        </w:rPr>
      </w:pPr>
    </w:p>
    <w:p w:rsidR="009C6A0A" w:rsidRDefault="009C6A0A" w:rsidP="00026521">
      <w:pPr>
        <w:rPr>
          <w:rFonts w:ascii="Times New Roman" w:hAnsi="Times New Roman" w:cs="Times New Roman"/>
          <w:sz w:val="24"/>
          <w:szCs w:val="24"/>
        </w:rPr>
      </w:pPr>
    </w:p>
    <w:p w:rsidR="009C6A0A" w:rsidRDefault="009C6A0A" w:rsidP="00026521">
      <w:pPr>
        <w:rPr>
          <w:rFonts w:ascii="Times New Roman" w:hAnsi="Times New Roman" w:cs="Times New Roman"/>
          <w:sz w:val="24"/>
          <w:szCs w:val="24"/>
        </w:rPr>
      </w:pPr>
    </w:p>
    <w:p w:rsidR="009C6A0A" w:rsidRDefault="009C6A0A" w:rsidP="00026521">
      <w:pPr>
        <w:rPr>
          <w:rFonts w:ascii="Times New Roman" w:hAnsi="Times New Roman" w:cs="Times New Roman"/>
          <w:sz w:val="24"/>
          <w:szCs w:val="24"/>
        </w:rPr>
      </w:pPr>
      <w:bookmarkStart w:id="0" w:name="_GoBack"/>
      <w:bookmarkEnd w:id="0"/>
    </w:p>
    <w:p w:rsidR="009C6A0A" w:rsidRDefault="009C6A0A" w:rsidP="00026521">
      <w:pPr>
        <w:rPr>
          <w:rFonts w:ascii="Times New Roman" w:hAnsi="Times New Roman" w:cs="Times New Roman"/>
          <w:sz w:val="24"/>
          <w:szCs w:val="24"/>
        </w:rPr>
      </w:pPr>
    </w:p>
    <w:p w:rsidR="009C6A0A" w:rsidRDefault="009C6A0A" w:rsidP="00026521">
      <w:pPr>
        <w:rPr>
          <w:rFonts w:ascii="Times New Roman" w:hAnsi="Times New Roman" w:cs="Times New Roman"/>
          <w:sz w:val="24"/>
          <w:szCs w:val="24"/>
        </w:rPr>
      </w:pPr>
    </w:p>
    <w:p w:rsidR="009C6A0A" w:rsidRPr="009E5837" w:rsidRDefault="009C6A0A" w:rsidP="00026521">
      <w:pPr>
        <w:rPr>
          <w:rFonts w:ascii="Times New Roman" w:hAnsi="Times New Roman" w:cs="Times New Roman"/>
          <w:sz w:val="24"/>
          <w:szCs w:val="24"/>
        </w:rPr>
      </w:pPr>
      <w:r>
        <w:rPr>
          <w:rFonts w:ascii="Times New Roman" w:hAnsi="Times New Roman" w:cs="Times New Roman"/>
          <w:sz w:val="24"/>
          <w:szCs w:val="24"/>
        </w:rPr>
        <w:t>March 2023</w:t>
      </w:r>
    </w:p>
    <w:sectPr w:rsidR="009C6A0A" w:rsidRPr="009E5837" w:rsidSect="00915A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904"/>
    <w:multiLevelType w:val="hybridMultilevel"/>
    <w:tmpl w:val="1D1E8216"/>
    <w:lvl w:ilvl="0" w:tplc="2BA6D98A">
      <w:start w:val="1"/>
      <w:numFmt w:val="decimal"/>
      <w:lvlText w:val="%1."/>
      <w:lvlJc w:val="left"/>
      <w:pPr>
        <w:ind w:left="720" w:hanging="360"/>
      </w:pPr>
      <w:rPr>
        <w:rFonts w:ascii="TimesNewRomanPSMT" w:hAnsi="TimesNewRomanPSMT" w:cs="TimesNewRomanPSM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129C1"/>
    <w:multiLevelType w:val="multilevel"/>
    <w:tmpl w:val="FED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BF6900"/>
    <w:multiLevelType w:val="hybridMultilevel"/>
    <w:tmpl w:val="CC9E5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A0"/>
    <w:rsid w:val="00026521"/>
    <w:rsid w:val="00041573"/>
    <w:rsid w:val="00097BD9"/>
    <w:rsid w:val="000B0582"/>
    <w:rsid w:val="000B39A0"/>
    <w:rsid w:val="001459FD"/>
    <w:rsid w:val="0020077E"/>
    <w:rsid w:val="00201F71"/>
    <w:rsid w:val="00294767"/>
    <w:rsid w:val="003249C5"/>
    <w:rsid w:val="00345108"/>
    <w:rsid w:val="003C1482"/>
    <w:rsid w:val="00484A4A"/>
    <w:rsid w:val="00491C8F"/>
    <w:rsid w:val="004E2E0D"/>
    <w:rsid w:val="005253B5"/>
    <w:rsid w:val="00584430"/>
    <w:rsid w:val="00593962"/>
    <w:rsid w:val="00660324"/>
    <w:rsid w:val="00682E00"/>
    <w:rsid w:val="006841AD"/>
    <w:rsid w:val="006968D8"/>
    <w:rsid w:val="006A77A9"/>
    <w:rsid w:val="006C6DCC"/>
    <w:rsid w:val="007406EE"/>
    <w:rsid w:val="007E7A38"/>
    <w:rsid w:val="00850189"/>
    <w:rsid w:val="00872E38"/>
    <w:rsid w:val="008D63C8"/>
    <w:rsid w:val="00915A03"/>
    <w:rsid w:val="009C6A0A"/>
    <w:rsid w:val="009E5837"/>
    <w:rsid w:val="00A72CE6"/>
    <w:rsid w:val="00AE32FB"/>
    <w:rsid w:val="00B66ADD"/>
    <w:rsid w:val="00B80D28"/>
    <w:rsid w:val="00BC5B5B"/>
    <w:rsid w:val="00BE2C0F"/>
    <w:rsid w:val="00BF6AB8"/>
    <w:rsid w:val="00C23C30"/>
    <w:rsid w:val="00C83A90"/>
    <w:rsid w:val="00CC3387"/>
    <w:rsid w:val="00D31BA9"/>
    <w:rsid w:val="00DA6785"/>
    <w:rsid w:val="00DF5E48"/>
    <w:rsid w:val="00E15F37"/>
    <w:rsid w:val="00E54DBB"/>
    <w:rsid w:val="00E610AB"/>
    <w:rsid w:val="00E97300"/>
    <w:rsid w:val="00FA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B8CEB-BC9E-4704-AC05-901EEC40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78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A67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189"/>
    <w:rPr>
      <w:rFonts w:ascii="Segoe UI" w:hAnsi="Segoe UI" w:cs="Segoe UI"/>
      <w:sz w:val="18"/>
      <w:szCs w:val="18"/>
    </w:rPr>
  </w:style>
  <w:style w:type="paragraph" w:styleId="NormalWeb">
    <w:name w:val="Normal (Web)"/>
    <w:basedOn w:val="Normal"/>
    <w:uiPriority w:val="99"/>
    <w:semiHidden/>
    <w:unhideWhenUsed/>
    <w:rsid w:val="008D63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6521"/>
    <w:pPr>
      <w:ind w:left="720"/>
      <w:contextualSpacing/>
    </w:pPr>
  </w:style>
  <w:style w:type="character" w:styleId="Hyperlink">
    <w:name w:val="Hyperlink"/>
    <w:basedOn w:val="DefaultParagraphFont"/>
    <w:uiPriority w:val="99"/>
    <w:semiHidden/>
    <w:unhideWhenUsed/>
    <w:rsid w:val="00E15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85949">
      <w:bodyDiv w:val="1"/>
      <w:marLeft w:val="0"/>
      <w:marRight w:val="0"/>
      <w:marTop w:val="0"/>
      <w:marBottom w:val="0"/>
      <w:divBdr>
        <w:top w:val="none" w:sz="0" w:space="0" w:color="auto"/>
        <w:left w:val="none" w:sz="0" w:space="0" w:color="auto"/>
        <w:bottom w:val="none" w:sz="0" w:space="0" w:color="auto"/>
        <w:right w:val="none" w:sz="0" w:space="0" w:color="auto"/>
      </w:divBdr>
    </w:div>
    <w:div w:id="1574075394">
      <w:bodyDiv w:val="1"/>
      <w:marLeft w:val="0"/>
      <w:marRight w:val="0"/>
      <w:marTop w:val="0"/>
      <w:marBottom w:val="0"/>
      <w:divBdr>
        <w:top w:val="none" w:sz="0" w:space="0" w:color="auto"/>
        <w:left w:val="none" w:sz="0" w:space="0" w:color="auto"/>
        <w:bottom w:val="none" w:sz="0" w:space="0" w:color="auto"/>
        <w:right w:val="none" w:sz="0" w:space="0" w:color="auto"/>
      </w:divBdr>
      <w:divsChild>
        <w:div w:id="649090978">
          <w:marLeft w:val="0"/>
          <w:marRight w:val="0"/>
          <w:marTop w:val="0"/>
          <w:marBottom w:val="180"/>
          <w:divBdr>
            <w:top w:val="none" w:sz="0" w:space="0" w:color="auto"/>
            <w:left w:val="none" w:sz="0" w:space="0" w:color="auto"/>
            <w:bottom w:val="none" w:sz="0" w:space="0" w:color="auto"/>
            <w:right w:val="none" w:sz="0" w:space="0" w:color="auto"/>
          </w:divBdr>
          <w:divsChild>
            <w:div w:id="1863664539">
              <w:marLeft w:val="0"/>
              <w:marRight w:val="0"/>
              <w:marTop w:val="0"/>
              <w:marBottom w:val="0"/>
              <w:divBdr>
                <w:top w:val="none" w:sz="0" w:space="0" w:color="auto"/>
                <w:left w:val="none" w:sz="0" w:space="0" w:color="auto"/>
                <w:bottom w:val="none" w:sz="0" w:space="0" w:color="auto"/>
                <w:right w:val="none" w:sz="0" w:space="0" w:color="auto"/>
              </w:divBdr>
            </w:div>
          </w:divsChild>
        </w:div>
        <w:div w:id="506291018">
          <w:marLeft w:val="0"/>
          <w:marRight w:val="0"/>
          <w:marTop w:val="0"/>
          <w:marBottom w:val="180"/>
          <w:divBdr>
            <w:top w:val="none" w:sz="0" w:space="0" w:color="auto"/>
            <w:left w:val="none" w:sz="0" w:space="0" w:color="auto"/>
            <w:bottom w:val="none" w:sz="0" w:space="0" w:color="auto"/>
            <w:right w:val="none" w:sz="0" w:space="0" w:color="auto"/>
          </w:divBdr>
          <w:divsChild>
            <w:div w:id="172762522">
              <w:marLeft w:val="0"/>
              <w:marRight w:val="0"/>
              <w:marTop w:val="0"/>
              <w:marBottom w:val="0"/>
              <w:divBdr>
                <w:top w:val="none" w:sz="0" w:space="0" w:color="auto"/>
                <w:left w:val="none" w:sz="0" w:space="0" w:color="auto"/>
                <w:bottom w:val="none" w:sz="0" w:space="0" w:color="auto"/>
                <w:right w:val="none" w:sz="0" w:space="0" w:color="auto"/>
              </w:divBdr>
            </w:div>
          </w:divsChild>
        </w:div>
        <w:div w:id="1587956654">
          <w:marLeft w:val="0"/>
          <w:marRight w:val="0"/>
          <w:marTop w:val="0"/>
          <w:marBottom w:val="180"/>
          <w:divBdr>
            <w:top w:val="none" w:sz="0" w:space="0" w:color="auto"/>
            <w:left w:val="none" w:sz="0" w:space="0" w:color="auto"/>
            <w:bottom w:val="none" w:sz="0" w:space="0" w:color="auto"/>
            <w:right w:val="none" w:sz="0" w:space="0" w:color="auto"/>
          </w:divBdr>
          <w:divsChild>
            <w:div w:id="726606202">
              <w:marLeft w:val="0"/>
              <w:marRight w:val="0"/>
              <w:marTop w:val="0"/>
              <w:marBottom w:val="0"/>
              <w:divBdr>
                <w:top w:val="none" w:sz="0" w:space="0" w:color="auto"/>
                <w:left w:val="none" w:sz="0" w:space="0" w:color="auto"/>
                <w:bottom w:val="none" w:sz="0" w:space="0" w:color="auto"/>
                <w:right w:val="none" w:sz="0" w:space="0" w:color="auto"/>
              </w:divBdr>
            </w:div>
          </w:divsChild>
        </w:div>
        <w:div w:id="1847210293">
          <w:marLeft w:val="0"/>
          <w:marRight w:val="0"/>
          <w:marTop w:val="0"/>
          <w:marBottom w:val="180"/>
          <w:divBdr>
            <w:top w:val="none" w:sz="0" w:space="0" w:color="auto"/>
            <w:left w:val="none" w:sz="0" w:space="0" w:color="auto"/>
            <w:bottom w:val="none" w:sz="0" w:space="0" w:color="auto"/>
            <w:right w:val="none" w:sz="0" w:space="0" w:color="auto"/>
          </w:divBdr>
          <w:divsChild>
            <w:div w:id="19119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4647</Characters>
  <Application>Microsoft Office Word</Application>
  <DocSecurity>0</DocSecurity>
  <Lines>1161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Melbourne Beach Town Clerk</dc:creator>
  <cp:keywords/>
  <dc:description/>
  <cp:lastModifiedBy>Melbourne Beach Town Clerk</cp:lastModifiedBy>
  <cp:revision>3</cp:revision>
  <cp:lastPrinted>2023-03-23T13:22:00Z</cp:lastPrinted>
  <dcterms:created xsi:type="dcterms:W3CDTF">2023-04-27T15:43:00Z</dcterms:created>
  <dcterms:modified xsi:type="dcterms:W3CDTF">2023-05-02T17:19:00Z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772dd46d-a82a-4de2-afc5-7e163252ae58</vt:lpwstr>
  </property>
</Properties>
</file>