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C5" w:rsidRDefault="002511C5" w:rsidP="002511C5">
      <w:pPr>
        <w:contextualSpacing/>
        <w:rPr>
          <w:rFonts w:ascii="Georgia" w:hAnsi="Georgia"/>
          <w:b/>
          <w:sz w:val="48"/>
          <w:szCs w:val="48"/>
        </w:rPr>
      </w:pPr>
    </w:p>
    <w:p w:rsidR="002511C5" w:rsidRPr="00661F12" w:rsidRDefault="002511C5" w:rsidP="002511C5">
      <w:pPr>
        <w:spacing w:after="0" w:line="200" w:lineRule="exact"/>
        <w:rPr>
          <w:rFonts w:ascii="Times New Roman" w:eastAsiaTheme="minorEastAsia" w:hAnsi="Times New Roman" w:cs="Times New Roman"/>
          <w:sz w:val="24"/>
          <w:szCs w:val="24"/>
        </w:rPr>
      </w:pPr>
      <w:r w:rsidRPr="00661F12">
        <w:rPr>
          <w:rFonts w:ascii="Times New Roman" w:eastAsiaTheme="minorEastAsia" w:hAnsi="Times New Roman" w:cs="Times New Roman"/>
          <w:noProof/>
          <w:sz w:val="24"/>
          <w:szCs w:val="24"/>
        </w:rPr>
        <w:drawing>
          <wp:anchor distT="0" distB="0" distL="114300" distR="114300" simplePos="0" relativeHeight="251659264" behindDoc="1" locked="0" layoutInCell="0" allowOverlap="1" wp14:anchorId="6C15C648" wp14:editId="1A64A46E">
            <wp:simplePos x="0" y="0"/>
            <wp:positionH relativeFrom="page">
              <wp:posOffset>3154680</wp:posOffset>
            </wp:positionH>
            <wp:positionV relativeFrom="page">
              <wp:posOffset>542925</wp:posOffset>
            </wp:positionV>
            <wp:extent cx="14249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424940" cy="1371600"/>
                    </a:xfrm>
                    <a:prstGeom prst="rect">
                      <a:avLst/>
                    </a:prstGeom>
                    <a:noFill/>
                  </pic:spPr>
                </pic:pic>
              </a:graphicData>
            </a:graphic>
          </wp:anchor>
        </w:drawing>
      </w: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B658B8" w:rsidRDefault="00B658B8" w:rsidP="002511C5">
      <w:pPr>
        <w:spacing w:after="0" w:line="240" w:lineRule="auto"/>
        <w:jc w:val="center"/>
        <w:rPr>
          <w:rFonts w:ascii="Georgia" w:eastAsia="Arial" w:hAnsi="Georgia" w:cs="Times New Roman"/>
          <w:b/>
          <w:bCs/>
          <w:sz w:val="32"/>
          <w:szCs w:val="32"/>
        </w:rPr>
      </w:pPr>
    </w:p>
    <w:p w:rsidR="002511C5" w:rsidRPr="00B658B8" w:rsidRDefault="002511C5" w:rsidP="00B658B8">
      <w:pPr>
        <w:spacing w:after="0" w:line="240" w:lineRule="auto"/>
        <w:jc w:val="center"/>
        <w:rPr>
          <w:rFonts w:ascii="Georgia" w:eastAsiaTheme="minorEastAsia" w:hAnsi="Georgia" w:cs="Times New Roman"/>
          <w:sz w:val="36"/>
          <w:szCs w:val="36"/>
        </w:rPr>
      </w:pPr>
      <w:r w:rsidRPr="00B658B8">
        <w:rPr>
          <w:rFonts w:ascii="Georgia" w:eastAsia="Arial" w:hAnsi="Georgia" w:cs="Times New Roman"/>
          <w:b/>
          <w:bCs/>
          <w:sz w:val="36"/>
          <w:szCs w:val="36"/>
        </w:rPr>
        <w:t>Town of Melbourne Beach</w:t>
      </w:r>
    </w:p>
    <w:p w:rsidR="002511C5" w:rsidRPr="00661F12" w:rsidRDefault="002511C5" w:rsidP="00B658B8">
      <w:pPr>
        <w:spacing w:after="0" w:line="240" w:lineRule="auto"/>
        <w:rPr>
          <w:rFonts w:ascii="Times New Roman" w:eastAsiaTheme="minorEastAsia" w:hAnsi="Times New Roman" w:cs="Times New Roman"/>
          <w:sz w:val="28"/>
          <w:szCs w:val="28"/>
        </w:rPr>
      </w:pPr>
    </w:p>
    <w:p w:rsidR="00B658B8" w:rsidRDefault="00B658B8" w:rsidP="00B658B8">
      <w:pPr>
        <w:spacing w:after="0" w:line="240" w:lineRule="auto"/>
        <w:contextualSpacing/>
        <w:jc w:val="center"/>
        <w:rPr>
          <w:rFonts w:ascii="Georgia" w:hAnsi="Georgia"/>
          <w:b/>
          <w:sz w:val="40"/>
          <w:szCs w:val="40"/>
        </w:rPr>
      </w:pPr>
      <w:r>
        <w:rPr>
          <w:rFonts w:ascii="Georgia" w:hAnsi="Georgia"/>
          <w:b/>
          <w:sz w:val="40"/>
          <w:szCs w:val="40"/>
        </w:rPr>
        <w:t xml:space="preserve">PUBLIC NOTICE  </w:t>
      </w:r>
    </w:p>
    <w:p w:rsidR="00B658B8" w:rsidRDefault="00B658B8" w:rsidP="00B658B8">
      <w:pPr>
        <w:spacing w:after="0" w:line="240" w:lineRule="auto"/>
        <w:contextualSpacing/>
        <w:jc w:val="center"/>
        <w:rPr>
          <w:rFonts w:ascii="Georgia" w:hAnsi="Georgia"/>
          <w:b/>
          <w:sz w:val="40"/>
          <w:szCs w:val="40"/>
        </w:rPr>
      </w:pPr>
    </w:p>
    <w:p w:rsidR="002511C5" w:rsidRDefault="002511C5" w:rsidP="00B658B8">
      <w:pPr>
        <w:spacing w:after="0" w:line="240" w:lineRule="auto"/>
        <w:contextualSpacing/>
        <w:jc w:val="center"/>
        <w:rPr>
          <w:rFonts w:ascii="Georgia" w:hAnsi="Georgia"/>
          <w:b/>
          <w:sz w:val="40"/>
          <w:szCs w:val="40"/>
        </w:rPr>
      </w:pPr>
      <w:r w:rsidRPr="00661F12">
        <w:rPr>
          <w:rFonts w:ascii="Georgia" w:hAnsi="Georgia"/>
          <w:b/>
          <w:sz w:val="40"/>
          <w:szCs w:val="40"/>
        </w:rPr>
        <w:t>AGENDA</w:t>
      </w:r>
    </w:p>
    <w:p w:rsidR="00B658B8" w:rsidRDefault="00B658B8" w:rsidP="00B658B8">
      <w:pPr>
        <w:spacing w:after="0" w:line="240" w:lineRule="auto"/>
        <w:contextualSpacing/>
        <w:jc w:val="center"/>
        <w:rPr>
          <w:rFonts w:ascii="Georgia" w:hAnsi="Georgia"/>
          <w:b/>
          <w:sz w:val="40"/>
          <w:szCs w:val="40"/>
        </w:rPr>
      </w:pPr>
    </w:p>
    <w:p w:rsidR="002511C5" w:rsidRPr="00661F12" w:rsidRDefault="002511C5" w:rsidP="00B658B8">
      <w:pPr>
        <w:spacing w:after="0" w:line="240" w:lineRule="auto"/>
        <w:contextualSpacing/>
        <w:jc w:val="center"/>
        <w:rPr>
          <w:rFonts w:ascii="Georgia" w:hAnsi="Georgia"/>
          <w:b/>
          <w:sz w:val="36"/>
          <w:szCs w:val="36"/>
        </w:rPr>
      </w:pPr>
      <w:r>
        <w:rPr>
          <w:rFonts w:ascii="Georgia" w:hAnsi="Georgia"/>
          <w:b/>
          <w:sz w:val="36"/>
          <w:szCs w:val="36"/>
        </w:rPr>
        <w:t xml:space="preserve">TOWN COMMISSION </w:t>
      </w:r>
      <w:r w:rsidR="00B658B8">
        <w:rPr>
          <w:rFonts w:ascii="Georgia" w:hAnsi="Georgia"/>
          <w:b/>
          <w:sz w:val="36"/>
          <w:szCs w:val="36"/>
        </w:rPr>
        <w:t>SPECIAL MEETING</w:t>
      </w:r>
    </w:p>
    <w:p w:rsidR="00433E37" w:rsidRDefault="00B658B8" w:rsidP="00B658B8">
      <w:pPr>
        <w:spacing w:after="0" w:line="240" w:lineRule="auto"/>
        <w:jc w:val="center"/>
        <w:rPr>
          <w:rFonts w:ascii="Georgia" w:eastAsia="Arial" w:hAnsi="Georgia" w:cs="Times New Roman"/>
          <w:b/>
          <w:bCs/>
          <w:sz w:val="28"/>
          <w:szCs w:val="28"/>
        </w:rPr>
      </w:pPr>
      <w:proofErr w:type="gramStart"/>
      <w:r>
        <w:rPr>
          <w:rFonts w:ascii="Georgia" w:eastAsia="Arial" w:hAnsi="Georgia" w:cs="Times New Roman"/>
          <w:b/>
          <w:bCs/>
          <w:sz w:val="28"/>
          <w:szCs w:val="28"/>
        </w:rPr>
        <w:t>WEDNESDAY, September 9</w:t>
      </w:r>
      <w:r w:rsidR="00433E37">
        <w:rPr>
          <w:rFonts w:ascii="Georgia" w:eastAsia="Arial" w:hAnsi="Georgia" w:cs="Times New Roman"/>
          <w:b/>
          <w:bCs/>
          <w:sz w:val="28"/>
          <w:szCs w:val="28"/>
        </w:rPr>
        <w:t xml:space="preserve">, 2020 </w:t>
      </w:r>
      <w:r w:rsidR="00022078">
        <w:rPr>
          <w:rFonts w:ascii="Georgia" w:eastAsia="Arial" w:hAnsi="Georgia" w:cs="Times New Roman"/>
          <w:b/>
          <w:bCs/>
          <w:sz w:val="28"/>
          <w:szCs w:val="28"/>
        </w:rPr>
        <w:t>@ 6:00 p.m.</w:t>
      </w:r>
      <w:proofErr w:type="gramEnd"/>
    </w:p>
    <w:p w:rsidR="002511C5" w:rsidRPr="00433E37" w:rsidRDefault="002511C5" w:rsidP="00B658B8">
      <w:pPr>
        <w:spacing w:after="0" w:line="240" w:lineRule="auto"/>
        <w:jc w:val="center"/>
        <w:rPr>
          <w:rFonts w:ascii="Georgia" w:eastAsiaTheme="minorEastAsia" w:hAnsi="Georgia" w:cs="Times New Roman"/>
          <w:sz w:val="28"/>
          <w:szCs w:val="28"/>
        </w:rPr>
      </w:pPr>
      <w:r w:rsidRPr="00433E37">
        <w:rPr>
          <w:rFonts w:ascii="Georgia" w:eastAsia="Arial" w:hAnsi="Georgia" w:cs="Times New Roman"/>
          <w:b/>
          <w:bCs/>
          <w:sz w:val="28"/>
          <w:szCs w:val="28"/>
        </w:rPr>
        <w:t xml:space="preserve"> </w:t>
      </w:r>
      <w:r w:rsidR="00B658B8">
        <w:rPr>
          <w:rFonts w:ascii="Georgia" w:eastAsia="Arial" w:hAnsi="Georgia" w:cs="Times New Roman"/>
          <w:b/>
          <w:bCs/>
          <w:sz w:val="28"/>
          <w:szCs w:val="28"/>
        </w:rPr>
        <w:t>COMMUNITY CENTER</w:t>
      </w:r>
      <w:r w:rsidRPr="00433E37">
        <w:rPr>
          <w:rFonts w:ascii="Georgia" w:eastAsiaTheme="minorEastAsia" w:hAnsi="Georgia" w:cs="Times New Roman"/>
          <w:sz w:val="28"/>
          <w:szCs w:val="28"/>
        </w:rPr>
        <w:t xml:space="preserve">, </w:t>
      </w:r>
      <w:r w:rsidR="00B658B8">
        <w:rPr>
          <w:rFonts w:ascii="Georgia" w:eastAsia="Arial" w:hAnsi="Georgia" w:cs="Times New Roman"/>
          <w:b/>
          <w:bCs/>
          <w:sz w:val="28"/>
          <w:szCs w:val="28"/>
        </w:rPr>
        <w:t>509</w:t>
      </w:r>
      <w:r w:rsidRPr="00433E37">
        <w:rPr>
          <w:rFonts w:ascii="Georgia" w:eastAsia="Arial" w:hAnsi="Georgia" w:cs="Times New Roman"/>
          <w:b/>
          <w:bCs/>
          <w:sz w:val="28"/>
          <w:szCs w:val="28"/>
        </w:rPr>
        <w:t xml:space="preserve"> OCEAN AVENUE</w:t>
      </w:r>
    </w:p>
    <w:p w:rsidR="002511C5" w:rsidRPr="002511C5" w:rsidRDefault="002511C5" w:rsidP="00B658B8">
      <w:pPr>
        <w:spacing w:after="0" w:line="240" w:lineRule="auto"/>
        <w:jc w:val="center"/>
        <w:rPr>
          <w:rFonts w:ascii="Times New Roman" w:eastAsiaTheme="minorEastAsia" w:hAnsi="Times New Roman" w:cs="Times New Roman"/>
          <w:sz w:val="28"/>
          <w:szCs w:val="28"/>
        </w:rPr>
      </w:pPr>
    </w:p>
    <w:p w:rsidR="00B658B8" w:rsidRPr="00661F12" w:rsidRDefault="00B658B8" w:rsidP="00B658B8">
      <w:pPr>
        <w:spacing w:after="0" w:line="240" w:lineRule="auto"/>
        <w:ind w:firstLine="2966"/>
        <w:rPr>
          <w:rFonts w:ascii="Times New Roman" w:hAnsi="Times New Roman" w:cs="Times New Roman"/>
          <w:b/>
          <w:u w:val="single"/>
        </w:rPr>
      </w:pPr>
      <w:r w:rsidRPr="00661F12">
        <w:rPr>
          <w:rFonts w:ascii="Times New Roman" w:hAnsi="Times New Roman" w:cs="Times New Roman"/>
          <w:b/>
          <w:u w:val="single"/>
        </w:rPr>
        <w:t>Commission Members:</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Mayor Jim Simmons</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Vice Mayor Wyatt Hoover</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Commissioner Steve Walters</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Commissioner Sherrie Quarrie</w:t>
      </w:r>
    </w:p>
    <w:p w:rsidR="00B658B8" w:rsidRPr="00661F12"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Commissioner Corey Runte</w:t>
      </w:r>
    </w:p>
    <w:p w:rsidR="00B658B8" w:rsidRDefault="00B658B8" w:rsidP="00B658B8">
      <w:pPr>
        <w:spacing w:after="0" w:line="240" w:lineRule="auto"/>
        <w:ind w:firstLine="2970"/>
        <w:rPr>
          <w:rFonts w:ascii="Times New Roman" w:hAnsi="Times New Roman" w:cs="Times New Roman"/>
          <w:b/>
          <w:u w:val="single"/>
        </w:rPr>
      </w:pPr>
    </w:p>
    <w:p w:rsidR="00B658B8" w:rsidRDefault="00B658B8" w:rsidP="00B658B8">
      <w:pPr>
        <w:spacing w:after="0" w:line="240" w:lineRule="auto"/>
        <w:ind w:firstLine="2970"/>
        <w:rPr>
          <w:rFonts w:ascii="Times New Roman" w:hAnsi="Times New Roman" w:cs="Times New Roman"/>
          <w:b/>
          <w:u w:val="single"/>
        </w:rPr>
      </w:pPr>
      <w:r w:rsidRPr="00661F12">
        <w:rPr>
          <w:rFonts w:ascii="Times New Roman" w:hAnsi="Times New Roman" w:cs="Times New Roman"/>
          <w:b/>
          <w:u w:val="single"/>
        </w:rPr>
        <w:t>Staff Members:</w:t>
      </w:r>
    </w:p>
    <w:p w:rsidR="00B658B8" w:rsidRPr="009D1A31" w:rsidRDefault="00B658B8" w:rsidP="00B658B8">
      <w:pPr>
        <w:spacing w:after="0" w:line="240" w:lineRule="auto"/>
        <w:ind w:firstLine="2970"/>
        <w:rPr>
          <w:rFonts w:ascii="Times New Roman" w:hAnsi="Times New Roman" w:cs="Times New Roman"/>
          <w:b/>
          <w:u w:val="single"/>
        </w:rPr>
      </w:pPr>
      <w:r w:rsidRPr="00661F12">
        <w:rPr>
          <w:rFonts w:ascii="Times New Roman" w:hAnsi="Times New Roman" w:cs="Times New Roman"/>
        </w:rPr>
        <w:t>Town Manager Elizabeth Mascaro</w:t>
      </w:r>
    </w:p>
    <w:p w:rsidR="00B658B8" w:rsidRDefault="00B658B8" w:rsidP="00B658B8">
      <w:pPr>
        <w:spacing w:after="0" w:line="240" w:lineRule="auto"/>
        <w:ind w:firstLine="2970"/>
        <w:rPr>
          <w:rFonts w:ascii="Times New Roman" w:hAnsi="Times New Roman" w:cs="Times New Roman"/>
        </w:rPr>
      </w:pPr>
      <w:r w:rsidRPr="00661F12">
        <w:rPr>
          <w:rFonts w:ascii="Times New Roman" w:hAnsi="Times New Roman" w:cs="Times New Roman"/>
        </w:rPr>
        <w:t>Town Clerk Jennifer Torres</w:t>
      </w:r>
    </w:p>
    <w:p w:rsidR="00B658B8" w:rsidRDefault="00B658B8" w:rsidP="00B658B8">
      <w:pPr>
        <w:spacing w:after="0" w:line="240" w:lineRule="auto"/>
        <w:ind w:firstLine="2970"/>
        <w:rPr>
          <w:rFonts w:ascii="Times New Roman" w:hAnsi="Times New Roman" w:cs="Times New Roman"/>
        </w:rPr>
      </w:pPr>
      <w:r>
        <w:rPr>
          <w:rFonts w:ascii="Times New Roman" w:hAnsi="Times New Roman" w:cs="Times New Roman"/>
        </w:rPr>
        <w:t>Finance Manager Jennifer Kerr</w:t>
      </w:r>
    </w:p>
    <w:p w:rsidR="00B658B8" w:rsidRPr="00661F12" w:rsidRDefault="00B658B8" w:rsidP="00B658B8">
      <w:pPr>
        <w:spacing w:after="0" w:line="240" w:lineRule="auto"/>
        <w:ind w:firstLine="2970"/>
        <w:rPr>
          <w:rFonts w:ascii="Times New Roman" w:hAnsi="Times New Roman" w:cs="Times New Roman"/>
        </w:rPr>
      </w:pPr>
    </w:p>
    <w:p w:rsidR="002511C5" w:rsidRPr="00B658B8" w:rsidRDefault="002511C5" w:rsidP="00B658B8">
      <w:pPr>
        <w:spacing w:after="0" w:line="240" w:lineRule="auto"/>
        <w:rPr>
          <w:rFonts w:ascii="Times New Roman" w:eastAsiaTheme="minorEastAsia" w:hAnsi="Times New Roman" w:cs="Times New Roman"/>
        </w:rPr>
      </w:pPr>
      <w:r w:rsidRPr="00B658B8">
        <w:rPr>
          <w:rFonts w:ascii="Times New Roman" w:eastAsia="Arial" w:hAnsi="Times New Roman" w:cs="Times New Roman"/>
        </w:rPr>
        <w:t xml:space="preserve">Due to the effects of COVID-19, recognizing the Centers of Disease Control social distancing guidelines, and as authorized and in compliance with Governor Ron DeSantis Executive Order 20-112 (Phase I: Safe. Smart. </w:t>
      </w:r>
      <w:proofErr w:type="gramStart"/>
      <w:r w:rsidRPr="00B658B8">
        <w:rPr>
          <w:rFonts w:ascii="Times New Roman" w:eastAsia="Arial" w:hAnsi="Times New Roman" w:cs="Times New Roman"/>
        </w:rPr>
        <w:t>Step-by-Step.</w:t>
      </w:r>
      <w:proofErr w:type="gramEnd"/>
      <w:r w:rsidRPr="00B658B8">
        <w:rPr>
          <w:rFonts w:ascii="Times New Roman" w:eastAsia="Arial" w:hAnsi="Times New Roman" w:cs="Times New Roman"/>
        </w:rPr>
        <w:t xml:space="preserve"> Plan for Florida’s Recovery), attendance in the </w:t>
      </w:r>
      <w:r w:rsidR="00B658B8" w:rsidRPr="00B658B8">
        <w:rPr>
          <w:rFonts w:ascii="Times New Roman" w:eastAsia="Arial" w:hAnsi="Times New Roman" w:cs="Times New Roman"/>
        </w:rPr>
        <w:t>Community Center</w:t>
      </w:r>
      <w:r w:rsidR="00C66210" w:rsidRPr="00B658B8">
        <w:rPr>
          <w:rFonts w:ascii="Times New Roman" w:eastAsia="Arial" w:hAnsi="Times New Roman" w:cs="Times New Roman"/>
        </w:rPr>
        <w:t xml:space="preserve"> </w:t>
      </w:r>
      <w:r w:rsidRPr="00B658B8">
        <w:rPr>
          <w:rFonts w:ascii="Times New Roman" w:eastAsia="Arial" w:hAnsi="Times New Roman" w:cs="Times New Roman"/>
        </w:rPr>
        <w:t xml:space="preserve">will be limited. Those in excess </w:t>
      </w:r>
      <w:r w:rsidR="00B658B8" w:rsidRPr="00B658B8">
        <w:rPr>
          <w:rFonts w:ascii="Times New Roman" w:eastAsia="Arial" w:hAnsi="Times New Roman" w:cs="Times New Roman"/>
        </w:rPr>
        <w:t xml:space="preserve">of maintaining acceptable social distancing protocol </w:t>
      </w:r>
      <w:r w:rsidRPr="00B658B8">
        <w:rPr>
          <w:rFonts w:ascii="Times New Roman" w:eastAsia="Arial" w:hAnsi="Times New Roman" w:cs="Times New Roman"/>
        </w:rPr>
        <w:t>wi</w:t>
      </w:r>
      <w:r w:rsidR="00C66210" w:rsidRPr="00B658B8">
        <w:rPr>
          <w:rFonts w:ascii="Times New Roman" w:eastAsia="Arial" w:hAnsi="Times New Roman" w:cs="Times New Roman"/>
        </w:rPr>
        <w:t xml:space="preserve">ll be accommodated outside the </w:t>
      </w:r>
      <w:r w:rsidR="00B658B8" w:rsidRPr="00B658B8">
        <w:rPr>
          <w:rFonts w:ascii="Times New Roman" w:eastAsia="Arial" w:hAnsi="Times New Roman" w:cs="Times New Roman"/>
        </w:rPr>
        <w:t>Community Center</w:t>
      </w:r>
      <w:r w:rsidRPr="00B658B8">
        <w:rPr>
          <w:rFonts w:ascii="Times New Roman" w:eastAsia="Arial" w:hAnsi="Times New Roman" w:cs="Times New Roman"/>
        </w:rPr>
        <w:t xml:space="preserve"> where the meeting will be broadcast live in an audible format. Should members of the public seated outside wish to be heard, comment cards will be available to fill out and those who do will be invited into the </w:t>
      </w:r>
      <w:r w:rsidR="00B658B8" w:rsidRPr="00B658B8">
        <w:rPr>
          <w:rFonts w:ascii="Times New Roman" w:eastAsia="Arial" w:hAnsi="Times New Roman" w:cs="Times New Roman"/>
        </w:rPr>
        <w:t>Community Center</w:t>
      </w:r>
      <w:r w:rsidR="00C66210" w:rsidRPr="00B658B8">
        <w:rPr>
          <w:rFonts w:ascii="Times New Roman" w:eastAsia="Arial" w:hAnsi="Times New Roman" w:cs="Times New Roman"/>
        </w:rPr>
        <w:t xml:space="preserve"> </w:t>
      </w:r>
      <w:r w:rsidRPr="00B658B8">
        <w:rPr>
          <w:rFonts w:ascii="Times New Roman" w:eastAsia="Arial" w:hAnsi="Times New Roman" w:cs="Times New Roman"/>
        </w:rPr>
        <w:t xml:space="preserve">for the purpose of speaking at the appropriate time. Anyone who wishes to provide public input without personally appearing at the meeting may do so by sending an email to </w:t>
      </w:r>
      <w:r w:rsidRPr="00B658B8">
        <w:rPr>
          <w:rFonts w:ascii="Times New Roman" w:eastAsia="Arial" w:hAnsi="Times New Roman" w:cs="Times New Roman"/>
          <w:b/>
        </w:rPr>
        <w:t>townclerk@melbournebeachfl.org</w:t>
      </w:r>
      <w:r w:rsidRPr="00B658B8">
        <w:rPr>
          <w:rFonts w:ascii="Times New Roman" w:eastAsia="Arial" w:hAnsi="Times New Roman" w:cs="Times New Roman"/>
        </w:rPr>
        <w:t>. All emails must be received prior</w:t>
      </w:r>
      <w:r w:rsidR="00EA0E0F" w:rsidRPr="00B658B8">
        <w:rPr>
          <w:rFonts w:ascii="Times New Roman" w:eastAsia="Arial" w:hAnsi="Times New Roman" w:cs="Times New Roman"/>
        </w:rPr>
        <w:t xml:space="preserve"> t</w:t>
      </w:r>
      <w:r w:rsidR="00B658B8" w:rsidRPr="00B658B8">
        <w:rPr>
          <w:rFonts w:ascii="Times New Roman" w:eastAsia="Arial" w:hAnsi="Times New Roman" w:cs="Times New Roman"/>
        </w:rPr>
        <w:t>o 4:00 p.m. on Tuesday, September 8</w:t>
      </w:r>
      <w:r w:rsidR="00A3527B" w:rsidRPr="00B658B8">
        <w:rPr>
          <w:rFonts w:ascii="Times New Roman" w:eastAsia="Arial" w:hAnsi="Times New Roman" w:cs="Times New Roman"/>
        </w:rPr>
        <w:t>, 2020.</w:t>
      </w:r>
      <w:r w:rsidRPr="00B658B8">
        <w:rPr>
          <w:rFonts w:ascii="Times New Roman" w:eastAsia="Arial" w:hAnsi="Times New Roman" w:cs="Times New Roman"/>
        </w:rPr>
        <w:t xml:space="preserve"> All emails will be provided to the Mayor and each of the Town Commission Members. Should you wish to have your comment read aloud by Town staff at the meeting, please indicate that in your email. Your full name and address must be included and will be read aloud. The reading of public comments</w:t>
      </w:r>
      <w:r w:rsidRPr="00B658B8">
        <w:rPr>
          <w:rFonts w:ascii="Arial" w:eastAsia="Arial" w:hAnsi="Arial" w:cs="Arial"/>
        </w:rPr>
        <w:t xml:space="preserve"> </w:t>
      </w:r>
      <w:r w:rsidRPr="00B658B8">
        <w:rPr>
          <w:rFonts w:ascii="Times New Roman" w:eastAsia="Arial" w:hAnsi="Times New Roman" w:cs="Times New Roman"/>
        </w:rPr>
        <w:t xml:space="preserve">received by email will be limited to three (3) minutes. </w:t>
      </w:r>
    </w:p>
    <w:p w:rsidR="002511C5" w:rsidRDefault="002511C5" w:rsidP="002511C5">
      <w:pPr>
        <w:spacing w:after="0" w:line="240" w:lineRule="auto"/>
        <w:ind w:right="20"/>
        <w:jc w:val="center"/>
        <w:rPr>
          <w:rFonts w:ascii="Times New Roman" w:eastAsia="Arial" w:hAnsi="Times New Roman" w:cs="Times New Roman"/>
          <w:b/>
          <w:bCs/>
          <w:sz w:val="24"/>
          <w:szCs w:val="24"/>
        </w:rPr>
      </w:pPr>
    </w:p>
    <w:p w:rsidR="002511C5" w:rsidRDefault="002511C5" w:rsidP="002511C5">
      <w:pPr>
        <w:spacing w:after="0" w:line="240" w:lineRule="auto"/>
        <w:ind w:firstLine="2966"/>
        <w:rPr>
          <w:rFonts w:ascii="Times New Roman" w:hAnsi="Times New Roman" w:cs="Times New Roman"/>
          <w:b/>
          <w:u w:val="single"/>
        </w:rPr>
      </w:pPr>
    </w:p>
    <w:p w:rsidR="002511C5" w:rsidRDefault="002511C5" w:rsidP="002511C5">
      <w:pPr>
        <w:spacing w:after="0"/>
        <w:ind w:firstLine="2970"/>
        <w:rPr>
          <w:rFonts w:ascii="Times New Roman" w:hAnsi="Times New Roman" w:cs="Times New Roman"/>
        </w:rPr>
      </w:pPr>
    </w:p>
    <w:p w:rsidR="002511C5" w:rsidRPr="00661F12" w:rsidRDefault="002511C5" w:rsidP="002511C5">
      <w:pPr>
        <w:spacing w:after="0" w:line="274" w:lineRule="auto"/>
        <w:jc w:val="both"/>
        <w:rPr>
          <w:rFonts w:ascii="Times New Roman" w:eastAsiaTheme="minorEastAsia" w:hAnsi="Times New Roman" w:cs="Times New Roman"/>
        </w:rPr>
      </w:pPr>
      <w:r w:rsidRPr="00661F12">
        <w:rPr>
          <w:rFonts w:ascii="Times New Roman" w:hAnsi="Times New Roman" w:cs="Times New Roman"/>
        </w:rPr>
        <w:t>N</w:t>
      </w:r>
      <w:r w:rsidRPr="00661F12">
        <w:rPr>
          <w:rFonts w:ascii="Times New Roman" w:eastAsia="Arial" w:hAnsi="Times New Roman" w:cs="Times New Roman"/>
        </w:rPr>
        <w:t>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2511C5" w:rsidRPr="00661F12" w:rsidRDefault="002511C5" w:rsidP="002511C5">
      <w:pPr>
        <w:spacing w:after="0" w:line="172" w:lineRule="exact"/>
        <w:rPr>
          <w:rFonts w:ascii="Times New Roman" w:eastAsiaTheme="minorEastAsia" w:hAnsi="Times New Roman" w:cs="Times New Roman"/>
        </w:rPr>
      </w:pPr>
    </w:p>
    <w:p w:rsidR="002511C5" w:rsidRPr="00661F12" w:rsidRDefault="002511C5" w:rsidP="002511C5">
      <w:pPr>
        <w:spacing w:after="0" w:line="299" w:lineRule="auto"/>
        <w:ind w:right="20"/>
        <w:jc w:val="both"/>
        <w:rPr>
          <w:rFonts w:ascii="Times New Roman" w:eastAsiaTheme="minorEastAsia" w:hAnsi="Times New Roman" w:cs="Times New Roman"/>
        </w:rPr>
      </w:pPr>
      <w:r w:rsidRPr="00661F12">
        <w:rPr>
          <w:rFonts w:ascii="Times New Roman" w:eastAsia="Arial" w:hAnsi="Times New Roman" w:cs="Times New Roman"/>
        </w:rPr>
        <w:t>The public is advised that members of the Town Commission may be in attendance and participate in proceedings of the board. Attorney General Opinions (AGO) AGO 91-95, AGO 98-14, AGO 2000-68.</w:t>
      </w:r>
    </w:p>
    <w:p w:rsidR="002511C5" w:rsidRPr="00661F12" w:rsidRDefault="002511C5" w:rsidP="002511C5">
      <w:pPr>
        <w:spacing w:after="0" w:line="147" w:lineRule="exact"/>
        <w:rPr>
          <w:rFonts w:ascii="Times New Roman" w:eastAsiaTheme="minorEastAsia" w:hAnsi="Times New Roman" w:cs="Times New Roman"/>
        </w:rPr>
      </w:pPr>
    </w:p>
    <w:p w:rsidR="002511C5" w:rsidRPr="00661F12" w:rsidRDefault="002511C5" w:rsidP="002511C5">
      <w:pPr>
        <w:spacing w:after="0" w:line="266" w:lineRule="auto"/>
        <w:jc w:val="both"/>
        <w:rPr>
          <w:rFonts w:ascii="Times New Roman" w:eastAsiaTheme="minorEastAsia" w:hAnsi="Times New Roman" w:cs="Times New Roman"/>
        </w:rPr>
      </w:pPr>
      <w:r w:rsidRPr="00661F12">
        <w:rPr>
          <w:rFonts w:ascii="Times New Roman" w:eastAsia="Arial" w:hAnsi="Times New Roman" w:cs="Times New Roman"/>
        </w:rPr>
        <w:t xml:space="preserve">PURSUANT TO SECTION 286.0105, FLORIDA STATUTES, </w:t>
      </w:r>
      <w:proofErr w:type="gramStart"/>
      <w:r w:rsidRPr="00661F12">
        <w:rPr>
          <w:rFonts w:ascii="Times New Roman" w:eastAsia="Arial" w:hAnsi="Times New Roman" w:cs="Times New Roman"/>
        </w:rPr>
        <w:t>THE</w:t>
      </w:r>
      <w:proofErr w:type="gramEnd"/>
      <w:r w:rsidRPr="00661F12">
        <w:rPr>
          <w:rFonts w:ascii="Times New Roman" w:eastAsia="Arial" w:hAnsi="Times New Roman" w:cs="Times New Roman"/>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2511C5" w:rsidRPr="00661F12" w:rsidRDefault="002511C5" w:rsidP="002511C5">
      <w:pPr>
        <w:spacing w:after="0" w:line="180" w:lineRule="exact"/>
        <w:rPr>
          <w:rFonts w:ascii="Times New Roman" w:eastAsiaTheme="minorEastAsia" w:hAnsi="Times New Roman" w:cs="Times New Roman"/>
        </w:rPr>
      </w:pPr>
    </w:p>
    <w:p w:rsidR="002511C5" w:rsidRPr="00661F12" w:rsidRDefault="002511C5" w:rsidP="002511C5">
      <w:pPr>
        <w:spacing w:after="0" w:line="298" w:lineRule="auto"/>
        <w:rPr>
          <w:rFonts w:ascii="Times New Roman" w:eastAsia="Arial" w:hAnsi="Times New Roman" w:cs="Times New Roman"/>
        </w:rPr>
      </w:pPr>
      <w:r w:rsidRPr="00661F12">
        <w:rPr>
          <w:rFonts w:ascii="Times New Roman" w:eastAsia="Arial" w:hAnsi="Times New Roman" w:cs="Times New Roman"/>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2511C5" w:rsidRPr="00661F12" w:rsidRDefault="002511C5" w:rsidP="002511C5">
      <w:pPr>
        <w:spacing w:after="0" w:line="298" w:lineRule="auto"/>
        <w:rPr>
          <w:rFonts w:ascii="Times New Roman" w:eastAsia="Arial" w:hAnsi="Times New Roman" w:cs="Times New Roman"/>
          <w:sz w:val="24"/>
          <w:szCs w:val="24"/>
        </w:rPr>
      </w:pPr>
    </w:p>
    <w:p w:rsidR="002511C5" w:rsidRPr="00290921"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Call to Order – Led by Mayor Simmons</w:t>
      </w:r>
    </w:p>
    <w:p w:rsidR="002511C5" w:rsidRPr="00B71F12" w:rsidRDefault="002511C5" w:rsidP="002511C5">
      <w:pPr>
        <w:pStyle w:val="ListParagraph"/>
        <w:ind w:left="1080"/>
        <w:rPr>
          <w:rFonts w:ascii="Georgia" w:hAnsi="Georgia"/>
          <w:b/>
          <w:sz w:val="16"/>
          <w:szCs w:val="16"/>
        </w:rPr>
      </w:pPr>
    </w:p>
    <w:p w:rsidR="002511C5" w:rsidRPr="00290921"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 xml:space="preserve">Roll Call </w:t>
      </w:r>
    </w:p>
    <w:p w:rsidR="002511C5" w:rsidRPr="00B71F12" w:rsidRDefault="002511C5" w:rsidP="002511C5">
      <w:pPr>
        <w:pStyle w:val="ListParagraph"/>
        <w:rPr>
          <w:rFonts w:ascii="Georgia" w:hAnsi="Georgia"/>
          <w:b/>
          <w:sz w:val="16"/>
          <w:szCs w:val="16"/>
        </w:rPr>
      </w:pPr>
    </w:p>
    <w:p w:rsidR="002511C5"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Pledge of Allegiance and Moment of Silence</w:t>
      </w:r>
    </w:p>
    <w:p w:rsidR="002511C5" w:rsidRPr="00431911" w:rsidRDefault="002511C5" w:rsidP="002511C5">
      <w:pPr>
        <w:pStyle w:val="ListParagraph"/>
        <w:rPr>
          <w:rFonts w:ascii="Georgia" w:hAnsi="Georgia"/>
          <w:b/>
          <w:sz w:val="16"/>
          <w:szCs w:val="16"/>
        </w:rPr>
      </w:pPr>
    </w:p>
    <w:p w:rsidR="002511C5" w:rsidRPr="00290921" w:rsidRDefault="00B658B8" w:rsidP="002511C5">
      <w:pPr>
        <w:ind w:firstLine="360"/>
        <w:rPr>
          <w:rFonts w:ascii="Georgia" w:hAnsi="Georgia"/>
          <w:b/>
          <w:sz w:val="24"/>
          <w:szCs w:val="24"/>
        </w:rPr>
      </w:pPr>
      <w:r>
        <w:rPr>
          <w:rFonts w:ascii="Georgia" w:hAnsi="Georgia"/>
          <w:b/>
          <w:sz w:val="24"/>
          <w:szCs w:val="24"/>
        </w:rPr>
        <w:t>I</w:t>
      </w:r>
      <w:r w:rsidR="002511C5" w:rsidRPr="00290921">
        <w:rPr>
          <w:rFonts w:ascii="Georgia" w:hAnsi="Georgia"/>
          <w:b/>
          <w:sz w:val="24"/>
          <w:szCs w:val="24"/>
        </w:rPr>
        <w:t xml:space="preserve">V.     </w:t>
      </w:r>
      <w:r w:rsidR="002511C5">
        <w:rPr>
          <w:rFonts w:ascii="Georgia" w:hAnsi="Georgia"/>
          <w:b/>
          <w:sz w:val="24"/>
          <w:szCs w:val="24"/>
        </w:rPr>
        <w:t xml:space="preserve"> </w:t>
      </w:r>
      <w:r w:rsidR="002511C5" w:rsidRPr="00290921">
        <w:rPr>
          <w:rFonts w:ascii="Georgia" w:hAnsi="Georgia"/>
          <w:b/>
          <w:sz w:val="24"/>
          <w:szCs w:val="24"/>
        </w:rPr>
        <w:t>Public Comment</w:t>
      </w:r>
    </w:p>
    <w:p w:rsidR="002511C5" w:rsidRPr="00433E37" w:rsidRDefault="002511C5" w:rsidP="002511C5">
      <w:pPr>
        <w:pStyle w:val="ListParagraph"/>
        <w:ind w:left="1080"/>
        <w:jc w:val="both"/>
        <w:rPr>
          <w:rFonts w:ascii="Georgia" w:hAnsi="Georgia"/>
        </w:rPr>
      </w:pPr>
      <w:r w:rsidRPr="00433E37">
        <w:rPr>
          <w:rFonts w:ascii="Georgia" w:hAnsi="Georgia"/>
        </w:rPr>
        <w:t>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w:t>
      </w:r>
    </w:p>
    <w:p w:rsidR="00F85C92" w:rsidRDefault="00F85C92" w:rsidP="002511C5">
      <w:pPr>
        <w:pStyle w:val="ListParagraph"/>
        <w:ind w:left="1080"/>
        <w:jc w:val="both"/>
        <w:rPr>
          <w:rFonts w:ascii="Georgia" w:hAnsi="Georgia"/>
          <w:sz w:val="24"/>
          <w:szCs w:val="24"/>
        </w:rPr>
      </w:pPr>
    </w:p>
    <w:p w:rsidR="00B658B8" w:rsidRDefault="00B658B8" w:rsidP="009D1A31">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Public Hearings</w:t>
      </w:r>
    </w:p>
    <w:p w:rsidR="00B658B8" w:rsidRPr="00B658B8" w:rsidRDefault="00B658B8" w:rsidP="00B658B8">
      <w:pPr>
        <w:spacing w:after="0" w:line="240" w:lineRule="auto"/>
        <w:rPr>
          <w:rFonts w:ascii="Georgia" w:hAnsi="Georgia"/>
          <w:b/>
          <w:sz w:val="24"/>
          <w:szCs w:val="24"/>
        </w:rPr>
      </w:pPr>
    </w:p>
    <w:p w:rsidR="00B658B8" w:rsidRPr="00B658B8" w:rsidRDefault="00B658B8" w:rsidP="00B658B8">
      <w:pPr>
        <w:pStyle w:val="ListParagraph"/>
        <w:spacing w:after="0" w:line="240" w:lineRule="auto"/>
        <w:ind w:left="1440" w:hanging="360"/>
        <w:rPr>
          <w:rFonts w:ascii="Georgia" w:hAnsi="Georgia"/>
          <w:sz w:val="24"/>
          <w:szCs w:val="24"/>
        </w:rPr>
      </w:pPr>
      <w:r>
        <w:rPr>
          <w:rFonts w:ascii="Georgia" w:hAnsi="Georgia"/>
          <w:sz w:val="24"/>
          <w:szCs w:val="24"/>
        </w:rPr>
        <w:t xml:space="preserve">A. </w:t>
      </w:r>
      <w:r>
        <w:rPr>
          <w:rFonts w:ascii="Georgia" w:hAnsi="Georgia"/>
          <w:sz w:val="24"/>
          <w:szCs w:val="24"/>
        </w:rPr>
        <w:tab/>
      </w:r>
      <w:r w:rsidRPr="00B658B8">
        <w:rPr>
          <w:rFonts w:ascii="Georgia" w:hAnsi="Georgia"/>
          <w:sz w:val="24"/>
          <w:szCs w:val="24"/>
        </w:rPr>
        <w:t>Public Hearing on the Town’s Fiscal Yea</w:t>
      </w:r>
      <w:r w:rsidR="00F41DB9">
        <w:rPr>
          <w:rFonts w:ascii="Georgia" w:hAnsi="Georgia"/>
          <w:sz w:val="24"/>
          <w:szCs w:val="24"/>
        </w:rPr>
        <w:t>r 2020/2021 (FY21) Millage Rate</w:t>
      </w:r>
      <w:bookmarkStart w:id="0" w:name="_GoBack"/>
      <w:bookmarkEnd w:id="0"/>
      <w:r w:rsidR="00F41DB9">
        <w:rPr>
          <w:rFonts w:ascii="Georgia" w:hAnsi="Georgia"/>
          <w:sz w:val="24"/>
          <w:szCs w:val="24"/>
        </w:rPr>
        <w:t xml:space="preserve"> </w:t>
      </w:r>
      <w:r w:rsidRPr="00B658B8">
        <w:rPr>
          <w:rFonts w:ascii="Georgia" w:hAnsi="Georgia"/>
          <w:sz w:val="24"/>
          <w:szCs w:val="24"/>
        </w:rPr>
        <w:t>and Annual Budget – Town Manager Mascaro</w:t>
      </w:r>
    </w:p>
    <w:p w:rsidR="00B658B8" w:rsidRPr="00B658B8" w:rsidRDefault="00B658B8" w:rsidP="00B658B8">
      <w:pPr>
        <w:pStyle w:val="ListParagraph"/>
        <w:spacing w:after="0" w:line="240" w:lineRule="auto"/>
        <w:ind w:left="1080"/>
        <w:rPr>
          <w:rFonts w:ascii="Georgia" w:hAnsi="Georgia"/>
          <w:sz w:val="24"/>
          <w:szCs w:val="24"/>
        </w:rPr>
      </w:pPr>
    </w:p>
    <w:p w:rsidR="00B658B8" w:rsidRDefault="00A3527B" w:rsidP="00B658B8">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New Business</w:t>
      </w:r>
    </w:p>
    <w:p w:rsidR="00B658B8" w:rsidRPr="00B658B8" w:rsidRDefault="00B658B8" w:rsidP="00B658B8">
      <w:pPr>
        <w:pStyle w:val="ListParagraph"/>
        <w:spacing w:after="0" w:line="240" w:lineRule="auto"/>
        <w:ind w:left="1080"/>
        <w:rPr>
          <w:rFonts w:ascii="Georgia" w:hAnsi="Georgia"/>
          <w:b/>
          <w:sz w:val="24"/>
          <w:szCs w:val="24"/>
        </w:rPr>
      </w:pPr>
    </w:p>
    <w:p w:rsidR="00B658B8" w:rsidRDefault="00B658B8" w:rsidP="00B658B8">
      <w:pPr>
        <w:spacing w:after="0" w:line="240" w:lineRule="auto"/>
        <w:ind w:left="1440" w:hanging="360"/>
        <w:rPr>
          <w:rFonts w:ascii="Georgia" w:hAnsi="Georgia"/>
          <w:sz w:val="24"/>
          <w:szCs w:val="24"/>
        </w:rPr>
      </w:pPr>
      <w:r>
        <w:rPr>
          <w:rFonts w:ascii="Georgia" w:hAnsi="Georgia"/>
          <w:sz w:val="24"/>
          <w:szCs w:val="24"/>
        </w:rPr>
        <w:t>A.</w:t>
      </w:r>
      <w:r>
        <w:rPr>
          <w:rFonts w:ascii="Georgia" w:hAnsi="Georgia"/>
          <w:sz w:val="24"/>
          <w:szCs w:val="24"/>
        </w:rPr>
        <w:tab/>
      </w:r>
      <w:r w:rsidRPr="00B658B8">
        <w:rPr>
          <w:rFonts w:ascii="Georgia" w:hAnsi="Georgia"/>
          <w:sz w:val="24"/>
          <w:szCs w:val="24"/>
        </w:rPr>
        <w:t>Resolution 2020-07, Adopting the Tentative Mill</w:t>
      </w:r>
      <w:r w:rsidR="00F41DB9">
        <w:rPr>
          <w:rFonts w:ascii="Georgia" w:hAnsi="Georgia"/>
          <w:sz w:val="24"/>
          <w:szCs w:val="24"/>
        </w:rPr>
        <w:t>age Rate for</w:t>
      </w:r>
      <w:r w:rsidRPr="00B658B8">
        <w:rPr>
          <w:rFonts w:ascii="Georgia" w:hAnsi="Georgia"/>
          <w:sz w:val="24"/>
          <w:szCs w:val="24"/>
        </w:rPr>
        <w:t xml:space="preserve"> </w:t>
      </w:r>
      <w:r w:rsidR="00F41DB9" w:rsidRPr="00B658B8">
        <w:rPr>
          <w:rFonts w:ascii="Georgia" w:hAnsi="Georgia"/>
          <w:sz w:val="24"/>
          <w:szCs w:val="24"/>
        </w:rPr>
        <w:t xml:space="preserve">Fiscal </w:t>
      </w:r>
      <w:r w:rsidR="00F41DB9">
        <w:rPr>
          <w:rFonts w:ascii="Georgia" w:hAnsi="Georgia"/>
          <w:sz w:val="24"/>
          <w:szCs w:val="24"/>
        </w:rPr>
        <w:t>Year</w:t>
      </w:r>
      <w:r w:rsidRPr="00B658B8">
        <w:rPr>
          <w:rFonts w:ascii="Georgia" w:hAnsi="Georgia"/>
          <w:sz w:val="24"/>
          <w:szCs w:val="24"/>
        </w:rPr>
        <w:t xml:space="preserve"> 2020-2021 – Town Manager Mascaro</w:t>
      </w:r>
    </w:p>
    <w:p w:rsidR="00B658B8" w:rsidRDefault="00B658B8" w:rsidP="00B658B8">
      <w:pPr>
        <w:spacing w:after="0" w:line="240" w:lineRule="auto"/>
        <w:ind w:left="1440" w:hanging="360"/>
        <w:rPr>
          <w:rFonts w:ascii="Georgia" w:hAnsi="Georgia"/>
          <w:sz w:val="24"/>
          <w:szCs w:val="24"/>
        </w:rPr>
      </w:pPr>
    </w:p>
    <w:p w:rsidR="00B658B8" w:rsidRDefault="00B658B8" w:rsidP="00B658B8">
      <w:pPr>
        <w:spacing w:after="0" w:line="240" w:lineRule="auto"/>
        <w:ind w:left="1440" w:hanging="360"/>
        <w:rPr>
          <w:rFonts w:ascii="Georgia" w:hAnsi="Georgia"/>
          <w:sz w:val="24"/>
          <w:szCs w:val="24"/>
        </w:rPr>
      </w:pPr>
      <w:r>
        <w:rPr>
          <w:rFonts w:ascii="Georgia" w:hAnsi="Georgia"/>
          <w:sz w:val="24"/>
          <w:szCs w:val="24"/>
        </w:rPr>
        <w:t xml:space="preserve">B. </w:t>
      </w:r>
      <w:r>
        <w:rPr>
          <w:rFonts w:ascii="Georgia" w:hAnsi="Georgia"/>
          <w:sz w:val="24"/>
          <w:szCs w:val="24"/>
        </w:rPr>
        <w:tab/>
        <w:t xml:space="preserve">Resolution 2020-08, Adopting the Tentative Budget for Fiscal Year 2020-2021 – Town Manager Mascaro </w:t>
      </w:r>
    </w:p>
    <w:p w:rsidR="00B658B8" w:rsidRPr="00B658B8" w:rsidRDefault="00B658B8" w:rsidP="00B658B8">
      <w:pPr>
        <w:spacing w:after="0" w:line="240" w:lineRule="auto"/>
        <w:ind w:left="1080"/>
        <w:rPr>
          <w:rFonts w:ascii="Georgia" w:hAnsi="Georgia"/>
          <w:sz w:val="24"/>
          <w:szCs w:val="24"/>
        </w:rPr>
      </w:pPr>
    </w:p>
    <w:p w:rsidR="002511C5" w:rsidRPr="002511C5" w:rsidRDefault="002511C5" w:rsidP="002511C5">
      <w:pPr>
        <w:ind w:firstLine="180"/>
        <w:rPr>
          <w:rFonts w:ascii="Georgia" w:hAnsi="Georgia"/>
          <w:b/>
          <w:sz w:val="24"/>
          <w:szCs w:val="24"/>
        </w:rPr>
      </w:pPr>
      <w:r w:rsidRPr="00E56F63">
        <w:rPr>
          <w:rFonts w:ascii="Georgia" w:hAnsi="Georgia"/>
          <w:b/>
          <w:sz w:val="24"/>
          <w:szCs w:val="24"/>
        </w:rPr>
        <w:t>VII.      Adjournment</w:t>
      </w:r>
    </w:p>
    <w:sectPr w:rsidR="002511C5" w:rsidRPr="002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858"/>
    <w:multiLevelType w:val="hybridMultilevel"/>
    <w:tmpl w:val="51DE37D0"/>
    <w:lvl w:ilvl="0" w:tplc="3EEAEC3C">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E19EB"/>
    <w:multiLevelType w:val="hybridMultilevel"/>
    <w:tmpl w:val="181EAE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8AB2CD8"/>
    <w:multiLevelType w:val="hybridMultilevel"/>
    <w:tmpl w:val="3A94BF4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9F5DDF"/>
    <w:multiLevelType w:val="hybridMultilevel"/>
    <w:tmpl w:val="1C568AF4"/>
    <w:lvl w:ilvl="0" w:tplc="26C4A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3D731A"/>
    <w:multiLevelType w:val="hybridMultilevel"/>
    <w:tmpl w:val="1F42A3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C5"/>
    <w:rsid w:val="00010151"/>
    <w:rsid w:val="00022078"/>
    <w:rsid w:val="00034C64"/>
    <w:rsid w:val="000C2898"/>
    <w:rsid w:val="002511C5"/>
    <w:rsid w:val="002C56B7"/>
    <w:rsid w:val="002E0394"/>
    <w:rsid w:val="00433E37"/>
    <w:rsid w:val="00756CBA"/>
    <w:rsid w:val="00767CDC"/>
    <w:rsid w:val="00794BE4"/>
    <w:rsid w:val="009D1A31"/>
    <w:rsid w:val="00A3527B"/>
    <w:rsid w:val="00B658B8"/>
    <w:rsid w:val="00B86CC4"/>
    <w:rsid w:val="00C66210"/>
    <w:rsid w:val="00EA0E0F"/>
    <w:rsid w:val="00EA4B71"/>
    <w:rsid w:val="00F41DB9"/>
    <w:rsid w:val="00F46737"/>
    <w:rsid w:val="00F64EA3"/>
    <w:rsid w:val="00F8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3189</Characters>
  <Application>Microsoft Office Word</Application>
  <DocSecurity>0</DocSecurity>
  <Lines>354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jennifer torres</cp:lastModifiedBy>
  <cp:revision>2</cp:revision>
  <cp:lastPrinted>2020-08-31T12:21:00Z</cp:lastPrinted>
  <dcterms:created xsi:type="dcterms:W3CDTF">2020-09-04T18:50:00Z</dcterms:created>
  <dcterms:modified xsi:type="dcterms:W3CDTF">2020-09-04T18:50:00Z</dcterms:modified>
</cp:coreProperties>
</file>