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17857" w14:textId="77777777" w:rsidR="00F04583" w:rsidRPr="00F04583" w:rsidRDefault="00F04583" w:rsidP="00F04583">
      <w:pPr>
        <w:spacing w:after="200"/>
        <w:contextualSpacing/>
        <w:jc w:val="center"/>
        <w:rPr>
          <w:rFonts w:ascii="Georgia" w:eastAsia="Times New Roman" w:hAnsi="Georgia" w:cs="Times New Roman"/>
          <w:b/>
          <w:sz w:val="48"/>
          <w:szCs w:val="48"/>
          <w:lang w:val="en-US"/>
        </w:rPr>
      </w:pPr>
      <w:r w:rsidRPr="00F04583">
        <w:rPr>
          <w:rFonts w:ascii="Georgia" w:eastAsia="Times New Roman" w:hAnsi="Georgia" w:cs="Times New Roman"/>
          <w:b/>
          <w:sz w:val="48"/>
          <w:szCs w:val="48"/>
          <w:lang w:val="en-US"/>
        </w:rPr>
        <w:t>Town of Melbourne Beach</w:t>
      </w:r>
    </w:p>
    <w:p w14:paraId="75E272FA" w14:textId="77777777" w:rsidR="00F04583" w:rsidRPr="00F04583" w:rsidRDefault="00F04583" w:rsidP="00F04583">
      <w:pPr>
        <w:spacing w:before="180" w:line="240" w:lineRule="auto"/>
        <w:jc w:val="center"/>
        <w:rPr>
          <w:rFonts w:ascii="Georgia" w:eastAsia="Times New Roman" w:hAnsi="Georgia" w:cs="Times New Roman"/>
          <w:b/>
          <w:sz w:val="32"/>
          <w:szCs w:val="32"/>
          <w:lang w:val="en-US"/>
        </w:rPr>
      </w:pPr>
    </w:p>
    <w:p w14:paraId="0B61C4B4" w14:textId="77777777" w:rsidR="00F04583" w:rsidRPr="00F04583" w:rsidRDefault="00F04583" w:rsidP="00F04583">
      <w:pPr>
        <w:spacing w:before="180" w:line="240" w:lineRule="auto"/>
        <w:jc w:val="center"/>
        <w:rPr>
          <w:rFonts w:ascii="Georgia" w:eastAsia="Times New Roman" w:hAnsi="Georgia" w:cs="Times New Roman"/>
          <w:b/>
          <w:sz w:val="40"/>
          <w:szCs w:val="40"/>
          <w:lang w:val="en-US"/>
        </w:rPr>
      </w:pPr>
      <w:r w:rsidRPr="00F04583">
        <w:rPr>
          <w:rFonts w:ascii="Georgia" w:eastAsia="Times New Roman" w:hAnsi="Georgia" w:cs="Times New Roman"/>
          <w:b/>
          <w:sz w:val="40"/>
          <w:szCs w:val="40"/>
          <w:lang w:val="en-US"/>
        </w:rPr>
        <w:t>PUBLIC NOTICE</w:t>
      </w:r>
    </w:p>
    <w:p w14:paraId="40C3E5D0" w14:textId="77777777" w:rsidR="00F04583" w:rsidRPr="00F04583" w:rsidRDefault="00F04583" w:rsidP="00F04583">
      <w:pPr>
        <w:spacing w:after="200"/>
        <w:contextualSpacing/>
        <w:jc w:val="center"/>
        <w:rPr>
          <w:rFonts w:ascii="Georgia" w:eastAsia="Times New Roman" w:hAnsi="Georgia" w:cs="Times New Roman"/>
          <w:b/>
          <w:sz w:val="36"/>
          <w:szCs w:val="36"/>
          <w:lang w:val="en-US"/>
        </w:rPr>
      </w:pPr>
    </w:p>
    <w:p w14:paraId="36542DC9" w14:textId="77777777" w:rsidR="00F04583" w:rsidRPr="00F04583" w:rsidRDefault="00F04583" w:rsidP="00F04583">
      <w:pPr>
        <w:spacing w:after="200"/>
        <w:contextualSpacing/>
        <w:jc w:val="center"/>
        <w:rPr>
          <w:rFonts w:ascii="Georgia" w:eastAsia="Times New Roman" w:hAnsi="Georgia" w:cs="Times New Roman"/>
          <w:b/>
          <w:sz w:val="40"/>
          <w:szCs w:val="40"/>
          <w:lang w:val="en-US"/>
        </w:rPr>
      </w:pPr>
      <w:r w:rsidRPr="00F04583">
        <w:rPr>
          <w:rFonts w:ascii="Georgia" w:eastAsia="Times New Roman" w:hAnsi="Georgia" w:cs="Times New Roman"/>
          <w:b/>
          <w:sz w:val="40"/>
          <w:szCs w:val="40"/>
          <w:lang w:val="en-US"/>
        </w:rPr>
        <w:t>AGENDA</w:t>
      </w:r>
    </w:p>
    <w:p w14:paraId="566D4DF6" w14:textId="77777777" w:rsidR="00F04583" w:rsidRPr="00F04583" w:rsidRDefault="00F04583" w:rsidP="00F04583">
      <w:pPr>
        <w:spacing w:after="200"/>
        <w:contextualSpacing/>
        <w:jc w:val="center"/>
        <w:rPr>
          <w:rFonts w:ascii="Georgia" w:eastAsia="Times New Roman" w:hAnsi="Georgia" w:cs="Times New Roman"/>
          <w:b/>
          <w:sz w:val="36"/>
          <w:szCs w:val="36"/>
          <w:lang w:val="en-US"/>
        </w:rPr>
      </w:pPr>
    </w:p>
    <w:p w14:paraId="3A54BD52" w14:textId="77777777" w:rsidR="00F04583" w:rsidRPr="00F04583" w:rsidRDefault="00F04583" w:rsidP="00F04583">
      <w:pPr>
        <w:spacing w:after="200"/>
        <w:contextualSpacing/>
        <w:jc w:val="center"/>
        <w:rPr>
          <w:rFonts w:ascii="Georgia" w:eastAsia="Times New Roman" w:hAnsi="Georgia" w:cs="Times New Roman"/>
          <w:b/>
          <w:sz w:val="36"/>
          <w:szCs w:val="36"/>
          <w:lang w:val="en-US"/>
        </w:rPr>
      </w:pPr>
      <w:r w:rsidRPr="00F04583">
        <w:rPr>
          <w:rFonts w:ascii="Georgia" w:eastAsia="Times New Roman" w:hAnsi="Georgia" w:cs="Times New Roman"/>
          <w:b/>
          <w:sz w:val="36"/>
          <w:szCs w:val="36"/>
          <w:lang w:val="en-US"/>
        </w:rPr>
        <w:t>ENVIRONMENTAL ADVISORY BOARD MEETING</w:t>
      </w:r>
    </w:p>
    <w:p w14:paraId="5FEFBC4B" w14:textId="6330EEF9" w:rsidR="00F04583" w:rsidRPr="00F04583" w:rsidRDefault="00F04583" w:rsidP="00F04583">
      <w:pPr>
        <w:spacing w:after="200"/>
        <w:contextualSpacing/>
        <w:jc w:val="center"/>
        <w:rPr>
          <w:rFonts w:ascii="Georgia" w:eastAsia="Times New Roman" w:hAnsi="Georgia" w:cs="Times New Roman"/>
          <w:b/>
          <w:sz w:val="36"/>
          <w:szCs w:val="36"/>
          <w:lang w:val="en-US"/>
        </w:rPr>
      </w:pPr>
      <w:r w:rsidRPr="00F04583">
        <w:rPr>
          <w:rFonts w:ascii="Georgia" w:eastAsia="Times New Roman" w:hAnsi="Georgia" w:cs="Times New Roman"/>
          <w:b/>
          <w:sz w:val="36"/>
          <w:szCs w:val="36"/>
          <w:lang w:val="en-US"/>
        </w:rPr>
        <w:t xml:space="preserve">WEDNESDAY, </w:t>
      </w:r>
      <w:r w:rsidR="005B45BD">
        <w:rPr>
          <w:rFonts w:ascii="Georgia" w:eastAsia="Times New Roman" w:hAnsi="Georgia" w:cs="Times New Roman"/>
          <w:b/>
          <w:sz w:val="36"/>
          <w:szCs w:val="36"/>
          <w:lang w:val="en-US"/>
        </w:rPr>
        <w:t>OCTOBER 27</w:t>
      </w:r>
      <w:r w:rsidRPr="00F04583">
        <w:rPr>
          <w:rFonts w:ascii="Georgia" w:eastAsia="Times New Roman" w:hAnsi="Georgia" w:cs="Times New Roman"/>
          <w:b/>
          <w:sz w:val="36"/>
          <w:szCs w:val="36"/>
          <w:lang w:val="en-US"/>
        </w:rPr>
        <w:t>, 2021 @ 7:00pm</w:t>
      </w:r>
    </w:p>
    <w:p w14:paraId="08EF1CC3" w14:textId="77777777" w:rsidR="009E4ACD" w:rsidRDefault="009E4ACD" w:rsidP="00F04583">
      <w:pPr>
        <w:spacing w:after="200"/>
        <w:contextualSpacing/>
        <w:rPr>
          <w:rFonts w:ascii="Georgia" w:eastAsia="Times New Roman" w:hAnsi="Georgia" w:cs="Times New Roman"/>
          <w:b/>
          <w:sz w:val="36"/>
          <w:szCs w:val="36"/>
          <w:lang w:val="en-US"/>
        </w:rPr>
      </w:pPr>
    </w:p>
    <w:p w14:paraId="7370B68A" w14:textId="199BCC08" w:rsidR="00F04583" w:rsidRPr="00F04583" w:rsidRDefault="00F04583" w:rsidP="00F04583">
      <w:pPr>
        <w:spacing w:after="200"/>
        <w:contextualSpacing/>
        <w:rPr>
          <w:rFonts w:eastAsia="Calibri"/>
          <w:color w:val="000000"/>
          <w:lang w:val="en-US"/>
        </w:rPr>
      </w:pPr>
      <w:r w:rsidRPr="00F04583">
        <w:rPr>
          <w:rFonts w:eastAsia="Calibri"/>
          <w:color w:val="000000"/>
          <w:lang w:val="en-US"/>
        </w:rPr>
        <w:t>Members of the public may use Zoom to view and participate in the meeting online. If you would like to speak during the meeting, please wait to be addressed during the public comment portion. Zoom is a cloud platform for video and audio conferencing, collaboration and webinars across mobile devices, laptops, desktops and telephones. Members of the public may call (321) 724-5860 in advance of the meeting during business hours for assistance regarding viewing and/or participating in the meeting.</w:t>
      </w:r>
    </w:p>
    <w:p w14:paraId="4617BEB3" w14:textId="77777777" w:rsidR="00F04583" w:rsidRPr="00F04583" w:rsidRDefault="00F04583" w:rsidP="00F04583">
      <w:pPr>
        <w:contextualSpacing/>
        <w:rPr>
          <w:rFonts w:eastAsia="Calibri"/>
          <w:color w:val="000000"/>
          <w:lang w:val="en-US"/>
        </w:rPr>
      </w:pPr>
    </w:p>
    <w:p w14:paraId="17FBA887" w14:textId="4F880E55" w:rsidR="00F04583" w:rsidRDefault="00F04583" w:rsidP="00F04583">
      <w:pPr>
        <w:contextualSpacing/>
        <w:jc w:val="center"/>
        <w:rPr>
          <w:rFonts w:eastAsia="Calibri"/>
          <w:b/>
          <w:color w:val="000000"/>
          <w:lang w:val="en-US"/>
        </w:rPr>
      </w:pPr>
      <w:r w:rsidRPr="00F04583">
        <w:rPr>
          <w:rFonts w:eastAsia="Calibri"/>
          <w:b/>
          <w:color w:val="000000"/>
          <w:lang w:val="en-US"/>
        </w:rPr>
        <w:t>Join Zoom Meeting Online:</w:t>
      </w:r>
    </w:p>
    <w:p w14:paraId="319AA4AA" w14:textId="14ABDE62" w:rsidR="00D93210" w:rsidRDefault="00D93210" w:rsidP="00F04583">
      <w:pPr>
        <w:contextualSpacing/>
        <w:jc w:val="center"/>
        <w:rPr>
          <w:rFonts w:eastAsia="Calibri"/>
          <w:b/>
          <w:color w:val="000000"/>
          <w:lang w:val="en-US"/>
        </w:rPr>
      </w:pPr>
    </w:p>
    <w:p w14:paraId="32855E74" w14:textId="46877FB0" w:rsidR="00D93210" w:rsidRDefault="00D93210" w:rsidP="00D93210">
      <w:pPr>
        <w:contextualSpacing/>
        <w:jc w:val="center"/>
        <w:rPr>
          <w:rFonts w:eastAsia="Calibri"/>
          <w:b/>
          <w:color w:val="000000"/>
          <w:lang w:val="en-US"/>
        </w:rPr>
      </w:pPr>
      <w:hyperlink r:id="rId7" w:history="1">
        <w:r w:rsidRPr="0012126E">
          <w:rPr>
            <w:rStyle w:val="Hyperlink"/>
            <w:rFonts w:eastAsia="Calibri"/>
            <w:b/>
            <w:lang w:val="en-US"/>
          </w:rPr>
          <w:t>https://us06web.zoom.us/j/89158919721?pwd=L0RUNzJ6RnZZclliVlNNQ21yaEVaZz09</w:t>
        </w:r>
      </w:hyperlink>
    </w:p>
    <w:p w14:paraId="66EEAA96" w14:textId="77777777" w:rsidR="00D93210" w:rsidRPr="00D93210" w:rsidRDefault="00D93210" w:rsidP="00D93210">
      <w:pPr>
        <w:contextualSpacing/>
        <w:jc w:val="center"/>
        <w:rPr>
          <w:rFonts w:eastAsia="Calibri"/>
          <w:b/>
          <w:color w:val="000000"/>
          <w:lang w:val="en-US"/>
        </w:rPr>
      </w:pPr>
    </w:p>
    <w:p w14:paraId="33775E17" w14:textId="77777777" w:rsidR="00D93210" w:rsidRPr="007E53B2" w:rsidRDefault="00D93210" w:rsidP="00D93210">
      <w:pPr>
        <w:contextualSpacing/>
        <w:jc w:val="center"/>
        <w:rPr>
          <w:rFonts w:eastAsia="Calibri"/>
          <w:color w:val="000000"/>
          <w:lang w:val="en-US"/>
        </w:rPr>
      </w:pPr>
      <w:r w:rsidRPr="007E53B2">
        <w:rPr>
          <w:rFonts w:eastAsia="Calibri"/>
          <w:color w:val="000000"/>
          <w:lang w:val="en-US"/>
        </w:rPr>
        <w:t>Meeting ID: 891 5891 9721</w:t>
      </w:r>
    </w:p>
    <w:p w14:paraId="207F1A2A" w14:textId="0561775E" w:rsidR="00D93210" w:rsidRPr="007E53B2" w:rsidRDefault="00D93210" w:rsidP="00D93210">
      <w:pPr>
        <w:contextualSpacing/>
        <w:jc w:val="center"/>
        <w:rPr>
          <w:rFonts w:eastAsia="Calibri"/>
          <w:color w:val="000000"/>
          <w:lang w:val="en-US"/>
        </w:rPr>
      </w:pPr>
      <w:r w:rsidRPr="007E53B2">
        <w:rPr>
          <w:rFonts w:eastAsia="Calibri"/>
          <w:color w:val="000000"/>
          <w:lang w:val="en-US"/>
        </w:rPr>
        <w:t>Passcode: 079772</w:t>
      </w:r>
    </w:p>
    <w:p w14:paraId="607CAFA7" w14:textId="77777777" w:rsidR="001E7975" w:rsidRPr="007E53B2" w:rsidRDefault="001E7975" w:rsidP="00F04583">
      <w:pPr>
        <w:spacing w:after="200"/>
        <w:contextualSpacing/>
        <w:jc w:val="center"/>
        <w:rPr>
          <w:rFonts w:eastAsia="Calibri"/>
          <w:color w:val="000000"/>
          <w:lang w:val="en-US"/>
        </w:rPr>
      </w:pPr>
    </w:p>
    <w:p w14:paraId="527F8383" w14:textId="0E0BEB7F" w:rsidR="00F04583" w:rsidRDefault="00F04583" w:rsidP="00F04583">
      <w:pPr>
        <w:spacing w:after="200"/>
        <w:contextualSpacing/>
        <w:jc w:val="center"/>
        <w:rPr>
          <w:rFonts w:eastAsia="Calibri"/>
          <w:b/>
          <w:color w:val="000000"/>
          <w:lang w:val="en-US"/>
        </w:rPr>
      </w:pPr>
      <w:r w:rsidRPr="00F04583">
        <w:rPr>
          <w:rFonts w:eastAsia="Calibri"/>
          <w:b/>
          <w:color w:val="000000"/>
          <w:lang w:val="en-US"/>
        </w:rPr>
        <w:t>Join Zoom Meeting by Phone</w:t>
      </w:r>
    </w:p>
    <w:p w14:paraId="7A562AF2" w14:textId="77777777" w:rsidR="007E53B2" w:rsidRDefault="007E53B2" w:rsidP="00F04583">
      <w:pPr>
        <w:spacing w:after="200"/>
        <w:contextualSpacing/>
        <w:jc w:val="center"/>
        <w:rPr>
          <w:rFonts w:eastAsia="Calibri"/>
          <w:b/>
          <w:color w:val="000000"/>
          <w:lang w:val="en-US"/>
        </w:rPr>
      </w:pPr>
    </w:p>
    <w:p w14:paraId="68B64AED" w14:textId="5AB51993" w:rsidR="00D93210" w:rsidRPr="007E53B2" w:rsidRDefault="00D93210" w:rsidP="00D93210">
      <w:pPr>
        <w:spacing w:after="200"/>
        <w:contextualSpacing/>
        <w:jc w:val="center"/>
        <w:rPr>
          <w:rFonts w:eastAsia="Calibri"/>
          <w:color w:val="000000"/>
          <w:lang w:val="en-US"/>
        </w:rPr>
      </w:pPr>
      <w:r w:rsidRPr="007E53B2">
        <w:rPr>
          <w:rFonts w:eastAsia="Calibri"/>
          <w:color w:val="000000"/>
          <w:lang w:val="en-US"/>
        </w:rPr>
        <w:t xml:space="preserve">1 </w:t>
      </w:r>
      <w:r w:rsidR="007E53B2" w:rsidRPr="007E53B2">
        <w:rPr>
          <w:rFonts w:eastAsia="Calibri"/>
          <w:color w:val="000000"/>
          <w:lang w:val="en-US"/>
        </w:rPr>
        <w:t>(</w:t>
      </w:r>
      <w:r w:rsidRPr="007E53B2">
        <w:rPr>
          <w:rFonts w:eastAsia="Calibri"/>
          <w:color w:val="000000"/>
          <w:lang w:val="en-US"/>
        </w:rPr>
        <w:t>301</w:t>
      </w:r>
      <w:r w:rsidR="007E53B2" w:rsidRPr="007E53B2">
        <w:rPr>
          <w:rFonts w:eastAsia="Calibri"/>
          <w:color w:val="000000"/>
          <w:lang w:val="en-US"/>
        </w:rPr>
        <w:t>)</w:t>
      </w:r>
      <w:r w:rsidRPr="007E53B2">
        <w:rPr>
          <w:rFonts w:eastAsia="Calibri"/>
          <w:color w:val="000000"/>
          <w:lang w:val="en-US"/>
        </w:rPr>
        <w:t xml:space="preserve"> 715 8592 </w:t>
      </w:r>
    </w:p>
    <w:p w14:paraId="34654C73" w14:textId="38D0030C" w:rsidR="00D93210" w:rsidRPr="007E53B2" w:rsidRDefault="007E53B2" w:rsidP="00D93210">
      <w:pPr>
        <w:spacing w:after="200"/>
        <w:contextualSpacing/>
        <w:jc w:val="center"/>
        <w:rPr>
          <w:rFonts w:eastAsia="Calibri"/>
          <w:color w:val="000000"/>
          <w:lang w:val="en-US"/>
        </w:rPr>
      </w:pPr>
      <w:r w:rsidRPr="007E53B2">
        <w:rPr>
          <w:rFonts w:eastAsia="Calibri"/>
          <w:color w:val="000000"/>
          <w:lang w:val="en-US"/>
        </w:rPr>
        <w:t xml:space="preserve"> </w:t>
      </w:r>
      <w:r w:rsidR="00D93210" w:rsidRPr="007E53B2">
        <w:rPr>
          <w:rFonts w:eastAsia="Calibri"/>
          <w:color w:val="000000"/>
          <w:lang w:val="en-US"/>
        </w:rPr>
        <w:t xml:space="preserve">1 </w:t>
      </w:r>
      <w:r w:rsidRPr="007E53B2">
        <w:rPr>
          <w:rFonts w:eastAsia="Calibri"/>
          <w:color w:val="000000"/>
          <w:lang w:val="en-US"/>
        </w:rPr>
        <w:t>(</w:t>
      </w:r>
      <w:r w:rsidR="00D93210" w:rsidRPr="007E53B2">
        <w:rPr>
          <w:rFonts w:eastAsia="Calibri"/>
          <w:color w:val="000000"/>
          <w:lang w:val="en-US"/>
        </w:rPr>
        <w:t>312</w:t>
      </w:r>
      <w:r w:rsidRPr="007E53B2">
        <w:rPr>
          <w:rFonts w:eastAsia="Calibri"/>
          <w:color w:val="000000"/>
          <w:lang w:val="en-US"/>
        </w:rPr>
        <w:t>)</w:t>
      </w:r>
      <w:r w:rsidR="00D93210" w:rsidRPr="007E53B2">
        <w:rPr>
          <w:rFonts w:eastAsia="Calibri"/>
          <w:color w:val="000000"/>
          <w:lang w:val="en-US"/>
        </w:rPr>
        <w:t xml:space="preserve"> 626 6799 </w:t>
      </w:r>
    </w:p>
    <w:p w14:paraId="759B893D" w14:textId="6EBD38AF" w:rsidR="00D93210" w:rsidRPr="007E53B2" w:rsidRDefault="007E53B2" w:rsidP="00D93210">
      <w:pPr>
        <w:spacing w:after="200"/>
        <w:contextualSpacing/>
        <w:jc w:val="center"/>
        <w:rPr>
          <w:rFonts w:eastAsia="Calibri"/>
          <w:color w:val="000000"/>
          <w:lang w:val="en-US"/>
        </w:rPr>
      </w:pPr>
      <w:r w:rsidRPr="007E53B2">
        <w:rPr>
          <w:rFonts w:eastAsia="Calibri"/>
          <w:color w:val="000000"/>
          <w:lang w:val="en-US"/>
        </w:rPr>
        <w:t xml:space="preserve">     1 (</w:t>
      </w:r>
      <w:r w:rsidR="00D93210" w:rsidRPr="007E53B2">
        <w:rPr>
          <w:rFonts w:eastAsia="Calibri"/>
          <w:color w:val="000000"/>
          <w:lang w:val="en-US"/>
        </w:rPr>
        <w:t>646</w:t>
      </w:r>
      <w:r w:rsidRPr="007E53B2">
        <w:rPr>
          <w:rFonts w:eastAsia="Calibri"/>
          <w:color w:val="000000"/>
          <w:lang w:val="en-US"/>
        </w:rPr>
        <w:t xml:space="preserve">) 558 8656 </w:t>
      </w:r>
    </w:p>
    <w:p w14:paraId="6C3478C0" w14:textId="34093C3C" w:rsidR="007E53B2" w:rsidRDefault="007E53B2" w:rsidP="00D93210">
      <w:pPr>
        <w:spacing w:after="200"/>
        <w:contextualSpacing/>
        <w:jc w:val="center"/>
        <w:rPr>
          <w:rFonts w:eastAsia="Calibri"/>
          <w:b/>
          <w:color w:val="000000"/>
          <w:lang w:val="en-US"/>
        </w:rPr>
      </w:pPr>
    </w:p>
    <w:p w14:paraId="55D8EB0E" w14:textId="77777777" w:rsidR="007E53B2" w:rsidRPr="007E53B2" w:rsidRDefault="007E53B2" w:rsidP="007E53B2">
      <w:pPr>
        <w:contextualSpacing/>
        <w:jc w:val="center"/>
        <w:rPr>
          <w:rFonts w:eastAsia="Calibri"/>
          <w:color w:val="000000"/>
          <w:lang w:val="en-US"/>
        </w:rPr>
      </w:pPr>
      <w:r w:rsidRPr="007E53B2">
        <w:rPr>
          <w:rFonts w:eastAsia="Calibri"/>
          <w:color w:val="000000"/>
          <w:lang w:val="en-US"/>
        </w:rPr>
        <w:t>Meeting ID: 891 5891 9721</w:t>
      </w:r>
    </w:p>
    <w:p w14:paraId="6158A595" w14:textId="7DBE5B5D" w:rsidR="007E53B2" w:rsidRPr="007E53B2" w:rsidRDefault="007E53B2" w:rsidP="007E53B2">
      <w:pPr>
        <w:spacing w:after="200"/>
        <w:contextualSpacing/>
        <w:jc w:val="center"/>
        <w:rPr>
          <w:rFonts w:eastAsia="Calibri"/>
          <w:color w:val="000000"/>
          <w:lang w:val="en-US"/>
        </w:rPr>
      </w:pPr>
      <w:r w:rsidRPr="007E53B2">
        <w:rPr>
          <w:rFonts w:eastAsia="Calibri"/>
          <w:color w:val="000000"/>
          <w:lang w:val="en-US"/>
        </w:rPr>
        <w:t>Passcode: 079772</w:t>
      </w:r>
    </w:p>
    <w:p w14:paraId="4BB34B8B" w14:textId="77777777" w:rsidR="009E4ACD" w:rsidRDefault="009E4ACD" w:rsidP="00F04583">
      <w:pPr>
        <w:ind w:firstLine="720"/>
        <w:jc w:val="center"/>
        <w:rPr>
          <w:rFonts w:eastAsia="Calibri"/>
          <w:color w:val="000000"/>
          <w:lang w:val="en-US"/>
        </w:rPr>
      </w:pPr>
    </w:p>
    <w:p w14:paraId="20726428" w14:textId="2DB9CB26" w:rsidR="00F04583" w:rsidRPr="00F04583" w:rsidRDefault="00F04583" w:rsidP="00F04583">
      <w:pPr>
        <w:ind w:firstLine="720"/>
        <w:jc w:val="center"/>
        <w:rPr>
          <w:rFonts w:ascii="Georgia" w:eastAsia="Times New Roman" w:hAnsi="Georgia" w:cs="Times New Roman"/>
          <w:b/>
          <w:u w:val="single"/>
          <w:lang w:val="en-US"/>
        </w:rPr>
      </w:pPr>
      <w:r w:rsidRPr="00F04583">
        <w:rPr>
          <w:rFonts w:ascii="Georgia" w:eastAsia="Times New Roman" w:hAnsi="Georgia" w:cs="Times New Roman"/>
          <w:b/>
          <w:u w:val="single"/>
          <w:lang w:val="en-US"/>
        </w:rPr>
        <w:t>Board Members:</w:t>
      </w:r>
    </w:p>
    <w:p w14:paraId="5F791524" w14:textId="77777777"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Chairman Curtis Byrd</w:t>
      </w:r>
    </w:p>
    <w:p w14:paraId="432CF246" w14:textId="77777777"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Member Kelli Hunsucker</w:t>
      </w:r>
    </w:p>
    <w:p w14:paraId="66193299" w14:textId="77777777"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Member Leslie Maloney</w:t>
      </w:r>
    </w:p>
    <w:p w14:paraId="6FB6F4DD" w14:textId="77777777"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Member Jamie Guth</w:t>
      </w:r>
    </w:p>
    <w:p w14:paraId="58DCC7F5" w14:textId="77777777"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Alternate: Karen Fenaughty</w:t>
      </w:r>
    </w:p>
    <w:p w14:paraId="28EFDDA5" w14:textId="3A6AA77F"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 xml:space="preserve">FIT Intern: </w:t>
      </w:r>
      <w:r w:rsidR="009E7AB4">
        <w:rPr>
          <w:rFonts w:ascii="Georgia" w:eastAsia="Times New Roman" w:hAnsi="Georgia" w:cs="Times New Roman"/>
          <w:lang w:val="en-US"/>
        </w:rPr>
        <w:t>Amanda McClure</w:t>
      </w:r>
    </w:p>
    <w:p w14:paraId="24388ED8" w14:textId="0AF58CAF" w:rsidR="00F04583" w:rsidRPr="00F04583" w:rsidRDefault="00F04583" w:rsidP="00F04583">
      <w:pPr>
        <w:spacing w:line="240" w:lineRule="auto"/>
        <w:ind w:left="450"/>
        <w:jc w:val="both"/>
        <w:rPr>
          <w:rFonts w:ascii="Georgia" w:eastAsia="Times New Roman" w:hAnsi="Georgia"/>
          <w:sz w:val="20"/>
          <w:szCs w:val="20"/>
          <w:lang w:val="en-US"/>
        </w:rPr>
      </w:pPr>
    </w:p>
    <w:p w14:paraId="774361BA" w14:textId="77777777" w:rsidR="00F04583" w:rsidRPr="00F04583" w:rsidRDefault="00F04583" w:rsidP="00F04583">
      <w:pPr>
        <w:spacing w:before="240" w:line="240" w:lineRule="auto"/>
        <w:ind w:left="450"/>
        <w:jc w:val="both"/>
        <w:rPr>
          <w:rFonts w:ascii="Georgia" w:eastAsia="Times New Roman" w:hAnsi="Georgia"/>
          <w:sz w:val="20"/>
          <w:szCs w:val="20"/>
          <w:lang w:val="en-US"/>
        </w:rPr>
      </w:pPr>
      <w:r w:rsidRPr="00F04583">
        <w:rPr>
          <w:rFonts w:ascii="Georgia" w:eastAsia="Times New Roman" w:hAnsi="Georgia"/>
          <w:sz w:val="20"/>
          <w:szCs w:val="20"/>
          <w:lang w:val="en-US"/>
        </w:rPr>
        <w:lastRenderedPageBreak/>
        <w:t xml:space="preserve">PURSUANT TO SECTION 286.0105, FLORIDA STATUTES, </w:t>
      </w:r>
      <w:proofErr w:type="gramStart"/>
      <w:r w:rsidRPr="00F04583">
        <w:rPr>
          <w:rFonts w:ascii="Georgia" w:eastAsia="Times New Roman" w:hAnsi="Georgia"/>
          <w:sz w:val="20"/>
          <w:szCs w:val="20"/>
          <w:lang w:val="en-US"/>
        </w:rPr>
        <w:t>THE</w:t>
      </w:r>
      <w:proofErr w:type="gramEnd"/>
      <w:r w:rsidRPr="00F04583">
        <w:rPr>
          <w:rFonts w:ascii="Georgia" w:eastAsia="Times New Roman" w:hAnsi="Georgia"/>
          <w:sz w:val="20"/>
          <w:szCs w:val="20"/>
          <w:lang w:val="en-US"/>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14:paraId="6F09040B" w14:textId="77777777" w:rsidR="00F04583" w:rsidRPr="00F04583" w:rsidRDefault="00F04583" w:rsidP="00F04583">
      <w:pPr>
        <w:spacing w:before="240" w:line="240" w:lineRule="auto"/>
        <w:ind w:left="450"/>
        <w:jc w:val="both"/>
        <w:rPr>
          <w:rFonts w:ascii="Georgia" w:eastAsia="Times New Roman" w:hAnsi="Georgia"/>
          <w:sz w:val="20"/>
          <w:szCs w:val="20"/>
          <w:lang w:val="en-US"/>
        </w:rPr>
      </w:pPr>
      <w:r w:rsidRPr="00F04583">
        <w:rPr>
          <w:rFonts w:ascii="Georgia" w:eastAsia="Times New Roman" w:hAnsi="Georgia"/>
          <w:sz w:val="20"/>
          <w:szCs w:val="20"/>
          <w:lang w:val="en-US"/>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14:paraId="47ED145B" w14:textId="77777777" w:rsidR="00F04583" w:rsidRPr="00F04583" w:rsidRDefault="00F04583" w:rsidP="00F04583">
      <w:pPr>
        <w:spacing w:before="240" w:line="240" w:lineRule="auto"/>
        <w:ind w:left="450"/>
        <w:jc w:val="both"/>
        <w:rPr>
          <w:rFonts w:ascii="Georgia" w:eastAsia="Times New Roman" w:hAnsi="Georgia"/>
          <w:sz w:val="20"/>
          <w:szCs w:val="20"/>
          <w:lang w:val="en-US"/>
        </w:rPr>
      </w:pPr>
    </w:p>
    <w:p w14:paraId="64C31AA7" w14:textId="3188A803" w:rsidR="00F04583" w:rsidRPr="00F04583" w:rsidRDefault="00F04583">
      <w:pPr>
        <w:numPr>
          <w:ilvl w:val="0"/>
          <w:numId w:val="1"/>
        </w:numPr>
        <w:spacing w:line="240" w:lineRule="auto"/>
        <w:ind w:left="1440"/>
        <w:rPr>
          <w:rFonts w:ascii="Georgia" w:eastAsia="Georgia" w:hAnsi="Georgia" w:cs="Georgia"/>
          <w:sz w:val="24"/>
          <w:szCs w:val="24"/>
        </w:rPr>
      </w:pPr>
      <w:r w:rsidRPr="00F04583">
        <w:rPr>
          <w:rFonts w:ascii="Georgia" w:hAnsi="Georgia"/>
          <w:b/>
          <w:sz w:val="24"/>
          <w:szCs w:val="24"/>
        </w:rPr>
        <w:t>C</w:t>
      </w:r>
      <w:r>
        <w:rPr>
          <w:rFonts w:ascii="Georgia" w:hAnsi="Georgia"/>
          <w:b/>
          <w:sz w:val="24"/>
          <w:szCs w:val="24"/>
        </w:rPr>
        <w:t>ALL TO ORDER</w:t>
      </w:r>
    </w:p>
    <w:p w14:paraId="62A25527" w14:textId="77777777" w:rsidR="00F04583" w:rsidRPr="00F04583" w:rsidRDefault="00F04583" w:rsidP="00F04583">
      <w:pPr>
        <w:spacing w:line="240" w:lineRule="auto"/>
        <w:ind w:left="1440"/>
        <w:rPr>
          <w:rFonts w:ascii="Georgia" w:eastAsia="Georgia" w:hAnsi="Georgia" w:cs="Georgia"/>
          <w:sz w:val="24"/>
          <w:szCs w:val="24"/>
        </w:rPr>
      </w:pPr>
    </w:p>
    <w:p w14:paraId="00000028" w14:textId="76603AF7" w:rsidR="00075288" w:rsidRDefault="007D3C04">
      <w:pPr>
        <w:numPr>
          <w:ilvl w:val="0"/>
          <w:numId w:val="1"/>
        </w:numPr>
        <w:spacing w:line="240" w:lineRule="auto"/>
        <w:ind w:left="1440"/>
        <w:rPr>
          <w:rFonts w:ascii="Georgia" w:eastAsia="Georgia" w:hAnsi="Georgia" w:cs="Georgia"/>
          <w:sz w:val="24"/>
          <w:szCs w:val="24"/>
        </w:rPr>
      </w:pPr>
      <w:r>
        <w:rPr>
          <w:rFonts w:ascii="Georgia" w:eastAsia="Georgia" w:hAnsi="Georgia" w:cs="Georgia"/>
          <w:b/>
          <w:sz w:val="24"/>
          <w:szCs w:val="24"/>
        </w:rPr>
        <w:t>ROLL CALL</w:t>
      </w:r>
    </w:p>
    <w:p w14:paraId="00000029" w14:textId="77777777" w:rsidR="00075288" w:rsidRDefault="00075288">
      <w:pPr>
        <w:spacing w:line="240" w:lineRule="auto"/>
        <w:rPr>
          <w:rFonts w:ascii="Georgia" w:eastAsia="Georgia" w:hAnsi="Georgia" w:cs="Georgia"/>
          <w:b/>
          <w:sz w:val="24"/>
          <w:szCs w:val="24"/>
        </w:rPr>
      </w:pPr>
    </w:p>
    <w:p w14:paraId="0000002A" w14:textId="77777777" w:rsidR="00075288" w:rsidRDefault="007D3C04">
      <w:pPr>
        <w:numPr>
          <w:ilvl w:val="0"/>
          <w:numId w:val="1"/>
        </w:numPr>
        <w:spacing w:line="240" w:lineRule="auto"/>
        <w:ind w:left="1440"/>
        <w:rPr>
          <w:rFonts w:ascii="Georgia" w:eastAsia="Georgia" w:hAnsi="Georgia" w:cs="Georgia"/>
          <w:sz w:val="24"/>
          <w:szCs w:val="24"/>
        </w:rPr>
      </w:pPr>
      <w:r>
        <w:rPr>
          <w:rFonts w:ascii="Georgia" w:eastAsia="Georgia" w:hAnsi="Georgia" w:cs="Georgia"/>
          <w:b/>
          <w:sz w:val="24"/>
          <w:szCs w:val="24"/>
        </w:rPr>
        <w:t>APPROVAL OF MINUTES</w:t>
      </w:r>
    </w:p>
    <w:p w14:paraId="0000002B" w14:textId="77777777" w:rsidR="00075288" w:rsidRDefault="00075288">
      <w:pPr>
        <w:ind w:left="720"/>
        <w:rPr>
          <w:rFonts w:ascii="Georgia" w:eastAsia="Georgia" w:hAnsi="Georgia" w:cs="Georgia"/>
          <w:b/>
          <w:sz w:val="24"/>
          <w:szCs w:val="24"/>
        </w:rPr>
      </w:pPr>
    </w:p>
    <w:p w14:paraId="0000002C" w14:textId="77777777" w:rsidR="00075288" w:rsidRDefault="007D3C04">
      <w:pPr>
        <w:numPr>
          <w:ilvl w:val="0"/>
          <w:numId w:val="1"/>
        </w:numPr>
        <w:spacing w:line="240" w:lineRule="auto"/>
        <w:rPr>
          <w:rFonts w:ascii="Georgia" w:eastAsia="Georgia" w:hAnsi="Georgia" w:cs="Georgia"/>
          <w:sz w:val="24"/>
          <w:szCs w:val="24"/>
        </w:rPr>
      </w:pPr>
      <w:r>
        <w:rPr>
          <w:rFonts w:ascii="Georgia" w:eastAsia="Georgia" w:hAnsi="Georgia" w:cs="Georgia"/>
          <w:b/>
          <w:sz w:val="24"/>
          <w:szCs w:val="24"/>
        </w:rPr>
        <w:t>PRESENTATION</w:t>
      </w:r>
    </w:p>
    <w:p w14:paraId="0000002D" w14:textId="77777777" w:rsidR="00075288" w:rsidRDefault="00075288">
      <w:pPr>
        <w:spacing w:line="240" w:lineRule="auto"/>
        <w:ind w:left="1350"/>
        <w:rPr>
          <w:rFonts w:ascii="Georgia" w:eastAsia="Georgia" w:hAnsi="Georgia" w:cs="Georgia"/>
          <w:b/>
          <w:sz w:val="24"/>
          <w:szCs w:val="24"/>
        </w:rPr>
      </w:pPr>
    </w:p>
    <w:p w14:paraId="0000002E" w14:textId="0922C7A1" w:rsidR="00075288" w:rsidRPr="007E53B2" w:rsidRDefault="007D3C04">
      <w:pPr>
        <w:numPr>
          <w:ilvl w:val="0"/>
          <w:numId w:val="1"/>
        </w:numPr>
        <w:spacing w:line="240" w:lineRule="auto"/>
        <w:rPr>
          <w:rFonts w:ascii="Georgia" w:eastAsia="Georgia" w:hAnsi="Georgia" w:cs="Georgia"/>
          <w:sz w:val="24"/>
          <w:szCs w:val="24"/>
        </w:rPr>
      </w:pPr>
      <w:r>
        <w:rPr>
          <w:rFonts w:ascii="Georgia" w:eastAsia="Georgia" w:hAnsi="Georgia" w:cs="Georgia"/>
          <w:b/>
          <w:sz w:val="24"/>
          <w:szCs w:val="24"/>
        </w:rPr>
        <w:t>UNFINISHED BUSINESS</w:t>
      </w:r>
    </w:p>
    <w:p w14:paraId="16512BDB" w14:textId="7274AAD1" w:rsidR="007E53B2" w:rsidRDefault="007E53B2" w:rsidP="007E53B2">
      <w:pPr>
        <w:spacing w:line="240" w:lineRule="auto"/>
        <w:ind w:left="1350"/>
        <w:rPr>
          <w:rFonts w:ascii="Georgia" w:eastAsia="Georgia" w:hAnsi="Georgia" w:cs="Georgia"/>
          <w:sz w:val="24"/>
          <w:szCs w:val="24"/>
        </w:rPr>
      </w:pPr>
    </w:p>
    <w:p w14:paraId="0000002F" w14:textId="77777777" w:rsidR="00075288" w:rsidRDefault="007D3C04">
      <w:pPr>
        <w:numPr>
          <w:ilvl w:val="0"/>
          <w:numId w:val="2"/>
        </w:numPr>
        <w:spacing w:line="240" w:lineRule="auto"/>
        <w:rPr>
          <w:rFonts w:ascii="Georgia" w:eastAsia="Georgia" w:hAnsi="Georgia" w:cs="Georgia"/>
          <w:sz w:val="24"/>
          <w:szCs w:val="24"/>
        </w:rPr>
      </w:pPr>
      <w:r>
        <w:rPr>
          <w:rFonts w:ascii="Georgia" w:eastAsia="Georgia" w:hAnsi="Georgia" w:cs="Georgia"/>
          <w:sz w:val="24"/>
          <w:szCs w:val="24"/>
        </w:rPr>
        <w:t>Internship Update</w:t>
      </w:r>
    </w:p>
    <w:p w14:paraId="00000037" w14:textId="77777777" w:rsidR="00075288" w:rsidRDefault="00075288">
      <w:pPr>
        <w:ind w:left="720"/>
        <w:rPr>
          <w:rFonts w:ascii="Georgia" w:eastAsia="Georgia" w:hAnsi="Georgia" w:cs="Georgia"/>
          <w:b/>
          <w:sz w:val="24"/>
          <w:szCs w:val="24"/>
        </w:rPr>
      </w:pPr>
    </w:p>
    <w:p w14:paraId="00000038" w14:textId="77777777" w:rsidR="00075288" w:rsidRDefault="007D3C04">
      <w:pPr>
        <w:numPr>
          <w:ilvl w:val="0"/>
          <w:numId w:val="1"/>
        </w:numPr>
        <w:spacing w:line="240" w:lineRule="auto"/>
        <w:rPr>
          <w:rFonts w:ascii="Georgia" w:eastAsia="Georgia" w:hAnsi="Georgia" w:cs="Georgia"/>
          <w:sz w:val="24"/>
          <w:szCs w:val="24"/>
        </w:rPr>
      </w:pPr>
      <w:r>
        <w:rPr>
          <w:rFonts w:ascii="Georgia" w:eastAsia="Georgia" w:hAnsi="Georgia" w:cs="Georgia"/>
          <w:b/>
          <w:sz w:val="24"/>
          <w:szCs w:val="24"/>
        </w:rPr>
        <w:t xml:space="preserve">OLD BUSINESS </w:t>
      </w:r>
    </w:p>
    <w:p w14:paraId="00000039" w14:textId="77777777" w:rsidR="00075288" w:rsidRDefault="00075288">
      <w:pPr>
        <w:spacing w:line="240" w:lineRule="auto"/>
        <w:ind w:left="1800"/>
        <w:rPr>
          <w:rFonts w:ascii="Georgia" w:eastAsia="Georgia" w:hAnsi="Georgia" w:cs="Georgia"/>
        </w:rPr>
      </w:pPr>
    </w:p>
    <w:p w14:paraId="262ACBF2" w14:textId="33F67DB2" w:rsidR="007E53B2" w:rsidRPr="007E53B2" w:rsidRDefault="007D3C04" w:rsidP="007E53B2">
      <w:pPr>
        <w:numPr>
          <w:ilvl w:val="0"/>
          <w:numId w:val="1"/>
        </w:numPr>
        <w:rPr>
          <w:rFonts w:ascii="Georgia" w:eastAsia="Georgia" w:hAnsi="Georgia" w:cs="Georgia"/>
          <w:sz w:val="24"/>
          <w:szCs w:val="24"/>
        </w:rPr>
      </w:pPr>
      <w:r>
        <w:rPr>
          <w:rFonts w:ascii="Georgia" w:eastAsia="Georgia" w:hAnsi="Georgia" w:cs="Georgia"/>
          <w:b/>
          <w:sz w:val="24"/>
          <w:szCs w:val="24"/>
        </w:rPr>
        <w:t>NEW BUSINES</w:t>
      </w:r>
      <w:bookmarkStart w:id="0" w:name="_gjdgxs" w:colFirst="0" w:colLast="0"/>
      <w:bookmarkEnd w:id="0"/>
      <w:r w:rsidR="007E53B2">
        <w:rPr>
          <w:rFonts w:ascii="Georgia" w:eastAsia="Georgia" w:hAnsi="Georgia" w:cs="Georgia"/>
          <w:b/>
          <w:sz w:val="24"/>
          <w:szCs w:val="24"/>
        </w:rPr>
        <w:t>S</w:t>
      </w:r>
    </w:p>
    <w:p w14:paraId="36B9C84F" w14:textId="29EB7553" w:rsidR="005B45BD" w:rsidRDefault="005B45BD" w:rsidP="005B45BD">
      <w:pPr>
        <w:pStyle w:val="ListParagraph"/>
        <w:numPr>
          <w:ilvl w:val="0"/>
          <w:numId w:val="6"/>
        </w:numPr>
        <w:spacing w:line="240" w:lineRule="auto"/>
        <w:rPr>
          <w:rFonts w:ascii="Times New Roman" w:eastAsia="Calibri" w:hAnsi="Times New Roman" w:cs="Times New Roman"/>
          <w:sz w:val="28"/>
          <w:szCs w:val="28"/>
          <w:lang w:val="en-US"/>
        </w:rPr>
      </w:pPr>
      <w:r w:rsidRPr="005B45BD">
        <w:rPr>
          <w:rFonts w:ascii="Times New Roman" w:eastAsia="Calibri" w:hAnsi="Times New Roman" w:cs="Times New Roman"/>
          <w:sz w:val="28"/>
          <w:szCs w:val="28"/>
          <w:lang w:val="en-US"/>
        </w:rPr>
        <w:t>Hot wash of Eagle Scout project</w:t>
      </w:r>
    </w:p>
    <w:p w14:paraId="4900B5B6" w14:textId="37E0D9AB" w:rsidR="005B45BD" w:rsidRDefault="005B45BD" w:rsidP="005B45BD">
      <w:pPr>
        <w:pStyle w:val="ListParagraph"/>
        <w:numPr>
          <w:ilvl w:val="0"/>
          <w:numId w:val="6"/>
        </w:numPr>
        <w:spacing w:line="240" w:lineRule="auto"/>
        <w:rPr>
          <w:rFonts w:ascii="Times New Roman" w:eastAsia="Calibri" w:hAnsi="Times New Roman" w:cs="Times New Roman"/>
          <w:sz w:val="28"/>
          <w:szCs w:val="28"/>
          <w:lang w:val="en-US"/>
        </w:rPr>
      </w:pPr>
      <w:r w:rsidRPr="005B45BD">
        <w:rPr>
          <w:rFonts w:ascii="Times New Roman" w:eastAsia="Calibri" w:hAnsi="Times New Roman" w:cs="Times New Roman"/>
          <w:sz w:val="28"/>
          <w:szCs w:val="28"/>
          <w:lang w:val="en-US"/>
        </w:rPr>
        <w:t>Clam Beds</w:t>
      </w:r>
    </w:p>
    <w:p w14:paraId="480B5780" w14:textId="3C2F8B4B" w:rsidR="005B45BD" w:rsidRDefault="005B45BD" w:rsidP="005B45BD">
      <w:pPr>
        <w:pStyle w:val="ListParagraph"/>
        <w:numPr>
          <w:ilvl w:val="0"/>
          <w:numId w:val="6"/>
        </w:numPr>
        <w:spacing w:line="240" w:lineRule="auto"/>
        <w:rPr>
          <w:rFonts w:ascii="Times New Roman" w:eastAsia="Calibri" w:hAnsi="Times New Roman" w:cs="Times New Roman"/>
          <w:sz w:val="28"/>
          <w:szCs w:val="28"/>
          <w:lang w:val="en-US"/>
        </w:rPr>
      </w:pPr>
      <w:r w:rsidRPr="005B45BD">
        <w:rPr>
          <w:rFonts w:ascii="Times New Roman" w:eastAsia="Calibri" w:hAnsi="Times New Roman" w:cs="Times New Roman"/>
          <w:sz w:val="28"/>
          <w:szCs w:val="28"/>
          <w:lang w:val="en-US"/>
        </w:rPr>
        <w:t>Adopt an Area--</w:t>
      </w:r>
      <w:proofErr w:type="spellStart"/>
      <w:r w:rsidRPr="005B45BD">
        <w:rPr>
          <w:rFonts w:ascii="Times New Roman" w:eastAsia="Calibri" w:hAnsi="Times New Roman" w:cs="Times New Roman"/>
          <w:sz w:val="28"/>
          <w:szCs w:val="28"/>
          <w:lang w:val="en-US"/>
        </w:rPr>
        <w:t>Haer</w:t>
      </w:r>
      <w:proofErr w:type="spellEnd"/>
      <w:r w:rsidRPr="005B45BD">
        <w:rPr>
          <w:rFonts w:ascii="Times New Roman" w:eastAsia="Calibri" w:hAnsi="Times New Roman" w:cs="Times New Roman"/>
          <w:sz w:val="28"/>
          <w:szCs w:val="28"/>
          <w:lang w:val="en-US"/>
        </w:rPr>
        <w:t xml:space="preserve"> family's work at 4th Ave and the Pier</w:t>
      </w:r>
    </w:p>
    <w:p w14:paraId="06FF8335" w14:textId="1CB9377C" w:rsidR="005B45BD" w:rsidRDefault="005B45BD" w:rsidP="005B45BD">
      <w:pPr>
        <w:pStyle w:val="ListParagraph"/>
        <w:numPr>
          <w:ilvl w:val="0"/>
          <w:numId w:val="6"/>
        </w:numPr>
        <w:spacing w:line="240" w:lineRule="auto"/>
        <w:rPr>
          <w:rFonts w:ascii="Times New Roman" w:eastAsia="Calibri" w:hAnsi="Times New Roman" w:cs="Times New Roman"/>
          <w:sz w:val="28"/>
          <w:szCs w:val="28"/>
          <w:lang w:val="en-US"/>
        </w:rPr>
      </w:pPr>
      <w:proofErr w:type="spellStart"/>
      <w:r w:rsidRPr="005B45BD">
        <w:rPr>
          <w:rFonts w:ascii="Times New Roman" w:eastAsia="Calibri" w:hAnsi="Times New Roman" w:cs="Times New Roman"/>
          <w:sz w:val="28"/>
          <w:szCs w:val="28"/>
          <w:lang w:val="en-US"/>
        </w:rPr>
        <w:t>Invasi</w:t>
      </w:r>
      <w:bookmarkStart w:id="1" w:name="_GoBack"/>
      <w:bookmarkEnd w:id="1"/>
      <w:r w:rsidRPr="005B45BD">
        <w:rPr>
          <w:rFonts w:ascii="Times New Roman" w:eastAsia="Calibri" w:hAnsi="Times New Roman" w:cs="Times New Roman"/>
          <w:sz w:val="28"/>
          <w:szCs w:val="28"/>
          <w:lang w:val="en-US"/>
        </w:rPr>
        <w:t>ves</w:t>
      </w:r>
      <w:proofErr w:type="spellEnd"/>
      <w:r w:rsidRPr="005B45BD">
        <w:rPr>
          <w:rFonts w:ascii="Times New Roman" w:eastAsia="Calibri" w:hAnsi="Times New Roman" w:cs="Times New Roman"/>
          <w:sz w:val="28"/>
          <w:szCs w:val="28"/>
          <w:lang w:val="en-US"/>
        </w:rPr>
        <w:t xml:space="preserve"> back at Ocean Park</w:t>
      </w:r>
    </w:p>
    <w:p w14:paraId="4A246507" w14:textId="12BDB806" w:rsidR="005B45BD" w:rsidRPr="001E7975" w:rsidRDefault="005B45BD" w:rsidP="005B45BD">
      <w:pPr>
        <w:ind w:left="1350"/>
        <w:rPr>
          <w:rFonts w:ascii="Georgia" w:eastAsia="Georgia" w:hAnsi="Georgia" w:cs="Georgia"/>
          <w:sz w:val="24"/>
          <w:szCs w:val="24"/>
        </w:rPr>
      </w:pPr>
    </w:p>
    <w:p w14:paraId="0000003E" w14:textId="77777777" w:rsidR="00075288" w:rsidRDefault="007D3C04">
      <w:pPr>
        <w:numPr>
          <w:ilvl w:val="0"/>
          <w:numId w:val="1"/>
        </w:numPr>
        <w:rPr>
          <w:rFonts w:ascii="Georgia" w:eastAsia="Georgia" w:hAnsi="Georgia" w:cs="Georgia"/>
          <w:sz w:val="24"/>
          <w:szCs w:val="24"/>
        </w:rPr>
      </w:pPr>
      <w:r>
        <w:rPr>
          <w:rFonts w:ascii="Georgia" w:eastAsia="Georgia" w:hAnsi="Georgia" w:cs="Georgia"/>
          <w:b/>
        </w:rPr>
        <w:t>AGENDA</w:t>
      </w:r>
      <w:r>
        <w:rPr>
          <w:rFonts w:ascii="Georgia" w:eastAsia="Georgia" w:hAnsi="Georgia" w:cs="Georgia"/>
          <w:b/>
          <w:sz w:val="24"/>
          <w:szCs w:val="24"/>
        </w:rPr>
        <w:t xml:space="preserve"> FOR NEXT MEETING</w:t>
      </w:r>
    </w:p>
    <w:p w14:paraId="0000003F" w14:textId="77777777" w:rsidR="00075288" w:rsidRDefault="00075288">
      <w:pPr>
        <w:ind w:left="720"/>
        <w:rPr>
          <w:rFonts w:ascii="Georgia" w:eastAsia="Georgia" w:hAnsi="Georgia" w:cs="Georgia"/>
          <w:b/>
          <w:sz w:val="24"/>
          <w:szCs w:val="24"/>
        </w:rPr>
      </w:pPr>
    </w:p>
    <w:p w14:paraId="00000040" w14:textId="77777777" w:rsidR="00075288" w:rsidRDefault="007D3C04">
      <w:pPr>
        <w:numPr>
          <w:ilvl w:val="0"/>
          <w:numId w:val="1"/>
        </w:numPr>
        <w:rPr>
          <w:rFonts w:ascii="Georgia" w:eastAsia="Georgia" w:hAnsi="Georgia" w:cs="Georgia"/>
          <w:sz w:val="24"/>
          <w:szCs w:val="24"/>
        </w:rPr>
      </w:pPr>
      <w:r>
        <w:rPr>
          <w:rFonts w:ascii="Georgia" w:eastAsia="Georgia" w:hAnsi="Georgia" w:cs="Georgia"/>
          <w:b/>
          <w:sz w:val="24"/>
          <w:szCs w:val="24"/>
        </w:rPr>
        <w:t>TOWN COMMISSION NOTES</w:t>
      </w:r>
    </w:p>
    <w:p w14:paraId="00000041" w14:textId="77777777" w:rsidR="00075288" w:rsidRDefault="00075288">
      <w:pPr>
        <w:ind w:left="1350"/>
        <w:rPr>
          <w:rFonts w:ascii="Georgia" w:eastAsia="Georgia" w:hAnsi="Georgia" w:cs="Georgia"/>
          <w:b/>
          <w:sz w:val="24"/>
          <w:szCs w:val="24"/>
        </w:rPr>
      </w:pPr>
    </w:p>
    <w:p w14:paraId="00000042" w14:textId="77777777" w:rsidR="00075288" w:rsidRDefault="007D3C04">
      <w:pPr>
        <w:numPr>
          <w:ilvl w:val="0"/>
          <w:numId w:val="1"/>
        </w:numPr>
        <w:rPr>
          <w:rFonts w:ascii="Georgia" w:eastAsia="Georgia" w:hAnsi="Georgia" w:cs="Georgia"/>
          <w:sz w:val="24"/>
          <w:szCs w:val="24"/>
        </w:rPr>
      </w:pPr>
      <w:r>
        <w:rPr>
          <w:rFonts w:ascii="Georgia" w:eastAsia="Georgia" w:hAnsi="Georgia" w:cs="Georgia"/>
          <w:b/>
          <w:sz w:val="24"/>
          <w:szCs w:val="24"/>
        </w:rPr>
        <w:t>ADJOURNEMENT</w:t>
      </w:r>
    </w:p>
    <w:p w14:paraId="00000043" w14:textId="77777777" w:rsidR="00075288" w:rsidRDefault="00075288"/>
    <w:p w14:paraId="00000044" w14:textId="77777777" w:rsidR="00075288" w:rsidRDefault="00075288"/>
    <w:p w14:paraId="00000045" w14:textId="77777777" w:rsidR="00075288" w:rsidRDefault="00075288"/>
    <w:sectPr w:rsidR="00075288">
      <w:headerReference w:type="even" r:id="rId8"/>
      <w:headerReference w:type="default" r:id="rId9"/>
      <w:footerReference w:type="even" r:id="rId10"/>
      <w:footerReference w:type="default" r:id="rId11"/>
      <w:headerReference w:type="first" r:id="rId12"/>
      <w:footerReference w:type="first" r:id="rId13"/>
      <w:pgSz w:w="12240" w:h="15840"/>
      <w:pgMar w:top="1133" w:right="1440" w:bottom="113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ADDE2" w14:textId="77777777" w:rsidR="00D634B4" w:rsidRDefault="00D634B4" w:rsidP="00D634B4">
      <w:pPr>
        <w:spacing w:line="240" w:lineRule="auto"/>
      </w:pPr>
      <w:r>
        <w:separator/>
      </w:r>
    </w:p>
  </w:endnote>
  <w:endnote w:type="continuationSeparator" w:id="0">
    <w:p w14:paraId="0BCF6A82" w14:textId="77777777" w:rsidR="00D634B4" w:rsidRDefault="00D634B4" w:rsidP="00D634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F78F9" w14:textId="77777777" w:rsidR="00D634B4" w:rsidRDefault="00D634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C1A03" w14:textId="77777777" w:rsidR="00D634B4" w:rsidRDefault="00D634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FF421" w14:textId="77777777" w:rsidR="00D634B4" w:rsidRDefault="00D63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E2CAF" w14:textId="77777777" w:rsidR="00D634B4" w:rsidRDefault="00D634B4" w:rsidP="00D634B4">
      <w:pPr>
        <w:spacing w:line="240" w:lineRule="auto"/>
      </w:pPr>
      <w:r>
        <w:separator/>
      </w:r>
    </w:p>
  </w:footnote>
  <w:footnote w:type="continuationSeparator" w:id="0">
    <w:p w14:paraId="42670D72" w14:textId="77777777" w:rsidR="00D634B4" w:rsidRDefault="00D634B4" w:rsidP="00D634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8E693" w14:textId="1EEE00D2" w:rsidR="00D634B4" w:rsidRDefault="00D634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A6D12" w14:textId="2BA2349C" w:rsidR="00D634B4" w:rsidRDefault="00D634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26641" w14:textId="6FE0D23A" w:rsidR="00D634B4" w:rsidRDefault="00D63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936FB"/>
    <w:multiLevelType w:val="multilevel"/>
    <w:tmpl w:val="D7DA4EC0"/>
    <w:lvl w:ilvl="0">
      <w:start w:val="1"/>
      <w:numFmt w:val="decimal"/>
      <w:lvlText w:val="%1."/>
      <w:lvlJc w:val="left"/>
      <w:pPr>
        <w:ind w:left="1350" w:hanging="720"/>
      </w:pPr>
      <w:rPr>
        <w:b/>
      </w:rPr>
    </w:lvl>
    <w:lvl w:ilvl="1">
      <w:start w:val="1"/>
      <w:numFmt w:val="lowerRoman"/>
      <w:lvlText w:val="%2."/>
      <w:lvlJc w:val="left"/>
      <w:pPr>
        <w:ind w:left="72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3924AB"/>
    <w:multiLevelType w:val="multilevel"/>
    <w:tmpl w:val="D80021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B72E4F"/>
    <w:multiLevelType w:val="multilevel"/>
    <w:tmpl w:val="A75C0C7A"/>
    <w:lvl w:ilvl="0">
      <w:start w:val="1"/>
      <w:numFmt w:val="upperLetter"/>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3" w15:restartNumberingAfterBreak="0">
    <w:nsid w:val="45FA5213"/>
    <w:multiLevelType w:val="hybridMultilevel"/>
    <w:tmpl w:val="1752F1E4"/>
    <w:lvl w:ilvl="0" w:tplc="C688FB8E">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49187476"/>
    <w:multiLevelType w:val="multilevel"/>
    <w:tmpl w:val="2782F742"/>
    <w:lvl w:ilvl="0">
      <w:start w:val="1"/>
      <w:numFmt w:val="decimal"/>
      <w:lvlText w:val="%1."/>
      <w:lvlJc w:val="left"/>
      <w:pPr>
        <w:ind w:left="2070" w:hanging="36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5" w15:restartNumberingAfterBreak="0">
    <w:nsid w:val="4CA33B5A"/>
    <w:multiLevelType w:val="multilevel"/>
    <w:tmpl w:val="48F2C9C2"/>
    <w:lvl w:ilvl="0">
      <w:start w:val="1"/>
      <w:numFmt w:val="upperLetter"/>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88"/>
    <w:rsid w:val="00075288"/>
    <w:rsid w:val="001E7975"/>
    <w:rsid w:val="005B45BD"/>
    <w:rsid w:val="007D3C04"/>
    <w:rsid w:val="007E53B2"/>
    <w:rsid w:val="008612AF"/>
    <w:rsid w:val="009E4ACD"/>
    <w:rsid w:val="009E7AB4"/>
    <w:rsid w:val="00CF492C"/>
    <w:rsid w:val="00D634B4"/>
    <w:rsid w:val="00D93210"/>
    <w:rsid w:val="00F0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7A67C3"/>
  <w15:docId w15:val="{E2E61736-02C3-469E-8097-C8CEBA53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04583"/>
    <w:rPr>
      <w:color w:val="0000FF" w:themeColor="hyperlink"/>
      <w:u w:val="single"/>
    </w:rPr>
  </w:style>
  <w:style w:type="paragraph" w:styleId="Header">
    <w:name w:val="header"/>
    <w:basedOn w:val="Normal"/>
    <w:link w:val="HeaderChar"/>
    <w:uiPriority w:val="99"/>
    <w:unhideWhenUsed/>
    <w:rsid w:val="00D634B4"/>
    <w:pPr>
      <w:tabs>
        <w:tab w:val="center" w:pos="4680"/>
        <w:tab w:val="right" w:pos="9360"/>
      </w:tabs>
      <w:spacing w:line="240" w:lineRule="auto"/>
    </w:pPr>
  </w:style>
  <w:style w:type="character" w:customStyle="1" w:styleId="HeaderChar">
    <w:name w:val="Header Char"/>
    <w:basedOn w:val="DefaultParagraphFont"/>
    <w:link w:val="Header"/>
    <w:uiPriority w:val="99"/>
    <w:rsid w:val="00D634B4"/>
  </w:style>
  <w:style w:type="paragraph" w:styleId="Footer">
    <w:name w:val="footer"/>
    <w:basedOn w:val="Normal"/>
    <w:link w:val="FooterChar"/>
    <w:uiPriority w:val="99"/>
    <w:unhideWhenUsed/>
    <w:rsid w:val="00D634B4"/>
    <w:pPr>
      <w:tabs>
        <w:tab w:val="center" w:pos="4680"/>
        <w:tab w:val="right" w:pos="9360"/>
      </w:tabs>
      <w:spacing w:line="240" w:lineRule="auto"/>
    </w:pPr>
  </w:style>
  <w:style w:type="character" w:customStyle="1" w:styleId="FooterChar">
    <w:name w:val="Footer Char"/>
    <w:basedOn w:val="DefaultParagraphFont"/>
    <w:link w:val="Footer"/>
    <w:uiPriority w:val="99"/>
    <w:rsid w:val="00D634B4"/>
  </w:style>
  <w:style w:type="paragraph" w:styleId="ListParagraph">
    <w:name w:val="List Paragraph"/>
    <w:basedOn w:val="Normal"/>
    <w:uiPriority w:val="34"/>
    <w:qFormat/>
    <w:rsid w:val="005B4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4135">
      <w:bodyDiv w:val="1"/>
      <w:marLeft w:val="0"/>
      <w:marRight w:val="0"/>
      <w:marTop w:val="0"/>
      <w:marBottom w:val="0"/>
      <w:divBdr>
        <w:top w:val="none" w:sz="0" w:space="0" w:color="auto"/>
        <w:left w:val="none" w:sz="0" w:space="0" w:color="auto"/>
        <w:bottom w:val="none" w:sz="0" w:space="0" w:color="auto"/>
        <w:right w:val="none" w:sz="0" w:space="0" w:color="auto"/>
      </w:divBdr>
    </w:div>
    <w:div w:id="211816026">
      <w:bodyDiv w:val="1"/>
      <w:marLeft w:val="0"/>
      <w:marRight w:val="0"/>
      <w:marTop w:val="0"/>
      <w:marBottom w:val="0"/>
      <w:divBdr>
        <w:top w:val="none" w:sz="0" w:space="0" w:color="auto"/>
        <w:left w:val="none" w:sz="0" w:space="0" w:color="auto"/>
        <w:bottom w:val="none" w:sz="0" w:space="0" w:color="auto"/>
        <w:right w:val="none" w:sz="0" w:space="0" w:color="auto"/>
      </w:divBdr>
    </w:div>
    <w:div w:id="1418402866">
      <w:bodyDiv w:val="1"/>
      <w:marLeft w:val="0"/>
      <w:marRight w:val="0"/>
      <w:marTop w:val="0"/>
      <w:marBottom w:val="0"/>
      <w:divBdr>
        <w:top w:val="none" w:sz="0" w:space="0" w:color="auto"/>
        <w:left w:val="none" w:sz="0" w:space="0" w:color="auto"/>
        <w:bottom w:val="none" w:sz="0" w:space="0" w:color="auto"/>
        <w:right w:val="none" w:sz="0" w:space="0" w:color="auto"/>
      </w:divBdr>
    </w:div>
    <w:div w:id="1843667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6web.zoom.us/j/89158919721?pwd=L0RUNzJ6RnZZclliVlNNQ21yaEVaZz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Melbourne Beach Town Clerk</dc:creator>
  <cp:lastModifiedBy>jennifer torres</cp:lastModifiedBy>
  <cp:revision>3</cp:revision>
  <dcterms:created xsi:type="dcterms:W3CDTF">2021-10-26T15:12:00Z</dcterms:created>
  <dcterms:modified xsi:type="dcterms:W3CDTF">2021-10-26T15:29:00Z</dcterms:modified>
</cp:coreProperties>
</file>