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Town of Melbourne Beach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Historical Preservation and Awareness Board Meeting</w:t>
      </w:r>
    </w:p>
    <w:p w:rsidR="00C036CC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</w:t>
      </w:r>
      <w:r w:rsidRPr="005528EA">
        <w:rPr>
          <w:rFonts w:ascii="Georgia" w:hAnsi="Georgia"/>
          <w:b/>
          <w:sz w:val="36"/>
          <w:szCs w:val="36"/>
        </w:rPr>
        <w:t xml:space="preserve">inutes 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D823C0" w:rsidP="00C036C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Tuesday </w:t>
      </w:r>
      <w:r w:rsidR="0064341B">
        <w:rPr>
          <w:rFonts w:ascii="Georgia" w:hAnsi="Georgia"/>
          <w:b/>
          <w:sz w:val="36"/>
          <w:szCs w:val="36"/>
        </w:rPr>
        <w:t>April 12</w:t>
      </w:r>
      <w:r>
        <w:rPr>
          <w:rFonts w:ascii="Georgia" w:hAnsi="Georgia"/>
          <w:b/>
          <w:sz w:val="36"/>
          <w:szCs w:val="36"/>
        </w:rPr>
        <w:t>, 2022</w:t>
      </w:r>
      <w:r w:rsidR="00C036CC" w:rsidRPr="005528EA">
        <w:rPr>
          <w:rFonts w:ascii="Georgia" w:hAnsi="Georgia"/>
          <w:b/>
          <w:sz w:val="36"/>
          <w:szCs w:val="36"/>
        </w:rPr>
        <w:t xml:space="preserve"> @ 4:30 pm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Ryckman House - 509 Ocean Ave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C036CC" w:rsidP="00C036CC">
      <w:pPr>
        <w:spacing w:line="240" w:lineRule="auto"/>
        <w:jc w:val="center"/>
        <w:rPr>
          <w:b/>
        </w:rPr>
      </w:pPr>
      <w:r w:rsidRPr="005528EA">
        <w:rPr>
          <w:b/>
        </w:rPr>
        <w:t>Board Members:</w:t>
      </w:r>
    </w:p>
    <w:p w:rsidR="00C036CC" w:rsidRDefault="00C036CC" w:rsidP="00C036CC">
      <w:pPr>
        <w:spacing w:line="240" w:lineRule="auto"/>
        <w:jc w:val="center"/>
      </w:pPr>
      <w:r>
        <w:t>Chair Jo Solley-Hansen</w:t>
      </w:r>
    </w:p>
    <w:p w:rsidR="00C036CC" w:rsidRDefault="00C036CC" w:rsidP="00C036CC">
      <w:pPr>
        <w:spacing w:line="240" w:lineRule="auto"/>
        <w:jc w:val="center"/>
      </w:pPr>
      <w:r>
        <w:t>Vice-Chair Dayle Hinman-Farrell</w:t>
      </w:r>
    </w:p>
    <w:p w:rsidR="00C036CC" w:rsidRDefault="00C036CC" w:rsidP="00C036CC">
      <w:pPr>
        <w:spacing w:line="240" w:lineRule="auto"/>
        <w:jc w:val="center"/>
      </w:pPr>
      <w:r>
        <w:t>Secretary Gail Gowdy</w:t>
      </w:r>
    </w:p>
    <w:p w:rsidR="00C036CC" w:rsidRDefault="00C036CC" w:rsidP="00C036CC">
      <w:pPr>
        <w:jc w:val="center"/>
      </w:pPr>
      <w:r>
        <w:t>Diana Beacham</w:t>
      </w:r>
    </w:p>
    <w:p w:rsidR="00C036CC" w:rsidRDefault="00C036CC" w:rsidP="00C036CC">
      <w:pPr>
        <w:jc w:val="center"/>
      </w:pPr>
      <w:r>
        <w:t>Aaron Simonton</w:t>
      </w:r>
    </w:p>
    <w:p w:rsidR="00C036CC" w:rsidRDefault="00C036CC" w:rsidP="00C036CC">
      <w:pPr>
        <w:jc w:val="center"/>
      </w:pPr>
      <w:r>
        <w:t>Marty Remark</w:t>
      </w:r>
    </w:p>
    <w:p w:rsidR="00C036CC" w:rsidRDefault="00C036CC" w:rsidP="00C036CC">
      <w:pPr>
        <w:jc w:val="center"/>
      </w:pPr>
      <w:r>
        <w:t>Dan Hansen</w:t>
      </w:r>
    </w:p>
    <w:p w:rsidR="00C036CC" w:rsidRDefault="00C036CC" w:rsidP="00C036CC">
      <w:pPr>
        <w:jc w:val="center"/>
      </w:pPr>
      <w:r>
        <w:t>Teresa Winter</w:t>
      </w:r>
    </w:p>
    <w:p w:rsidR="00C036CC" w:rsidRDefault="00C036CC" w:rsidP="00C036CC">
      <w:pPr>
        <w:jc w:val="center"/>
      </w:pPr>
      <w:r>
        <w:t>Joe Tracy</w:t>
      </w:r>
    </w:p>
    <w:p w:rsidR="00C036CC" w:rsidRDefault="00C036CC" w:rsidP="00C036CC">
      <w:pPr>
        <w:jc w:val="center"/>
      </w:pPr>
      <w:r>
        <w:t>Tammy Sandberg</w:t>
      </w:r>
    </w:p>
    <w:p w:rsidR="00C036CC" w:rsidRDefault="00C036CC" w:rsidP="00C036CC">
      <w:pPr>
        <w:ind w:left="2160"/>
      </w:pPr>
    </w:p>
    <w:p w:rsidR="00C036CC" w:rsidRPr="005528EA" w:rsidRDefault="00C036CC" w:rsidP="00C036CC">
      <w:pPr>
        <w:jc w:val="center"/>
        <w:rPr>
          <w:b/>
        </w:rPr>
      </w:pPr>
      <w:r w:rsidRPr="005528EA">
        <w:rPr>
          <w:b/>
        </w:rPr>
        <w:t>Staff Members:</w:t>
      </w:r>
    </w:p>
    <w:p w:rsidR="00C036CC" w:rsidRDefault="00C036CC" w:rsidP="00C036CC">
      <w:pPr>
        <w:jc w:val="center"/>
      </w:pPr>
      <w:r>
        <w:t>Town Manager Elizabeth Mascaro</w:t>
      </w:r>
    </w:p>
    <w:p w:rsidR="00C036CC" w:rsidRDefault="0064341B" w:rsidP="00C036CC">
      <w:pPr>
        <w:jc w:val="center"/>
      </w:pPr>
      <w:r>
        <w:t xml:space="preserve">Interim </w:t>
      </w:r>
      <w:r w:rsidR="00C036CC">
        <w:t xml:space="preserve">Town Clerk </w:t>
      </w:r>
      <w:r>
        <w:t>Amber Brown</w:t>
      </w: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  <w:rPr>
          <w:rFonts w:ascii="Georgia" w:hAnsi="Georgia"/>
          <w:sz w:val="24"/>
          <w:szCs w:val="24"/>
        </w:rPr>
      </w:pPr>
    </w:p>
    <w:p w:rsidR="00A07771" w:rsidRDefault="00A07771" w:rsidP="00C036CC">
      <w:pPr>
        <w:ind w:left="2160"/>
        <w:rPr>
          <w:rFonts w:ascii="Georgia" w:hAnsi="Georgia"/>
          <w:sz w:val="24"/>
          <w:szCs w:val="24"/>
        </w:rPr>
      </w:pPr>
    </w:p>
    <w:p w:rsidR="00CB38E7" w:rsidRDefault="00CB38E7" w:rsidP="00C036CC">
      <w:pPr>
        <w:ind w:left="2160"/>
        <w:rPr>
          <w:rFonts w:ascii="Georgia" w:hAnsi="Georgia"/>
          <w:sz w:val="24"/>
          <w:szCs w:val="24"/>
        </w:rPr>
      </w:pPr>
    </w:p>
    <w:p w:rsidR="00CB38E7" w:rsidRDefault="00CB38E7" w:rsidP="00C036CC">
      <w:pPr>
        <w:ind w:left="2160"/>
        <w:rPr>
          <w:rFonts w:ascii="Georgia" w:hAnsi="Georgia"/>
          <w:sz w:val="24"/>
          <w:szCs w:val="24"/>
        </w:rPr>
      </w:pPr>
    </w:p>
    <w:p w:rsidR="00CB38E7" w:rsidRDefault="00CB38E7" w:rsidP="00C036CC">
      <w:pPr>
        <w:ind w:left="2160"/>
        <w:rPr>
          <w:rFonts w:ascii="Georgia" w:hAnsi="Georgia"/>
          <w:sz w:val="24"/>
          <w:szCs w:val="24"/>
        </w:rPr>
      </w:pPr>
    </w:p>
    <w:p w:rsidR="00A07771" w:rsidRPr="00D823C0" w:rsidRDefault="00A07771" w:rsidP="00C036CC">
      <w:pPr>
        <w:ind w:left="2160"/>
        <w:rPr>
          <w:rFonts w:ascii="Georgia" w:hAnsi="Georgia"/>
          <w:sz w:val="24"/>
          <w:szCs w:val="24"/>
        </w:rPr>
      </w:pPr>
    </w:p>
    <w:p w:rsidR="00C036CC" w:rsidRPr="00D823C0" w:rsidRDefault="00C036CC" w:rsidP="00C036CC">
      <w:pPr>
        <w:ind w:left="2160"/>
        <w:rPr>
          <w:rFonts w:ascii="Georgia" w:hAnsi="Georgia"/>
          <w:sz w:val="24"/>
          <w:szCs w:val="24"/>
        </w:rPr>
      </w:pPr>
    </w:p>
    <w:p w:rsidR="00C036CC" w:rsidRPr="00D823C0" w:rsidRDefault="00C036CC" w:rsidP="00C036CC">
      <w:pPr>
        <w:ind w:left="2160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</w:p>
    <w:p w:rsidR="00D823C0" w:rsidRPr="00A07771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A07771">
        <w:rPr>
          <w:rFonts w:ascii="Georgia" w:hAnsi="Georgia"/>
          <w:b/>
          <w:sz w:val="24"/>
          <w:szCs w:val="24"/>
        </w:rPr>
        <w:lastRenderedPageBreak/>
        <w:t>Meeting Call to Order</w:t>
      </w: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>Chair Jo Solley-Hansen</w:t>
      </w:r>
      <w:r w:rsidRPr="00D823C0">
        <w:rPr>
          <w:rFonts w:ascii="Georgia" w:hAnsi="Georgia"/>
          <w:sz w:val="24"/>
          <w:szCs w:val="24"/>
        </w:rPr>
        <w:t xml:space="preserve"> called the meeting to order at </w:t>
      </w:r>
      <w:r w:rsidR="0064341B">
        <w:rPr>
          <w:rFonts w:ascii="Georgia" w:hAnsi="Georgia"/>
          <w:sz w:val="24"/>
          <w:szCs w:val="24"/>
        </w:rPr>
        <w:t>4:33</w:t>
      </w:r>
      <w:r w:rsidRPr="00D823C0">
        <w:rPr>
          <w:rFonts w:ascii="Georgia" w:hAnsi="Georgia"/>
          <w:sz w:val="24"/>
          <w:szCs w:val="24"/>
        </w:rPr>
        <w:t xml:space="preserve"> p.m.</w:t>
      </w: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Roll Call 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rPr>
          <w:rFonts w:ascii="Georgia" w:hAnsi="Georgia"/>
          <w:sz w:val="24"/>
          <w:szCs w:val="24"/>
          <w:u w:val="single"/>
        </w:rPr>
      </w:pPr>
      <w:r w:rsidRPr="00D823C0"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  <w:u w:val="single"/>
        </w:rPr>
        <w:t>Members Present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ab/>
        <w:t>Jo Solley-Hansen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>Dayle Hinman-Farrell</w:t>
      </w:r>
    </w:p>
    <w:p w:rsid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 xml:space="preserve">Dan </w:t>
      </w:r>
      <w:r>
        <w:rPr>
          <w:rFonts w:ascii="Georgia" w:hAnsi="Georgia"/>
          <w:sz w:val="24"/>
          <w:szCs w:val="24"/>
        </w:rPr>
        <w:t>Hansen</w:t>
      </w:r>
    </w:p>
    <w:p w:rsidR="0064341B" w:rsidRDefault="0064341B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Diana Beacham</w:t>
      </w:r>
    </w:p>
    <w:p w:rsidR="0064341B" w:rsidRPr="00D823C0" w:rsidRDefault="0064341B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Aaron Simonton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>Joe Tracy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>Gail Gowdy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4341B">
        <w:rPr>
          <w:rFonts w:ascii="Georgia" w:hAnsi="Georgia"/>
          <w:sz w:val="24"/>
          <w:szCs w:val="24"/>
        </w:rPr>
        <w:t xml:space="preserve">Guest Angelo </w:t>
      </w:r>
      <w:proofErr w:type="spellStart"/>
      <w:r w:rsidR="0064341B">
        <w:rPr>
          <w:rFonts w:ascii="Georgia" w:hAnsi="Georgia"/>
          <w:sz w:val="24"/>
          <w:szCs w:val="24"/>
        </w:rPr>
        <w:t>Paone</w:t>
      </w:r>
      <w:proofErr w:type="spellEnd"/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</w:p>
    <w:p w:rsidR="00D823C0" w:rsidRPr="0064341B" w:rsidRDefault="00D823C0" w:rsidP="0064341B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Old Business </w:t>
      </w:r>
    </w:p>
    <w:p w:rsidR="0064341B" w:rsidRDefault="0064341B" w:rsidP="0064341B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discussion</w:t>
      </w:r>
    </w:p>
    <w:p w:rsidR="0064341B" w:rsidRDefault="0064341B" w:rsidP="0064341B">
      <w:pPr>
        <w:pStyle w:val="ListParagraph"/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Bruce will be putting off tours for several months</w:t>
      </w:r>
    </w:p>
    <w:p w:rsidR="00D823C0" w:rsidRDefault="0064341B" w:rsidP="0064341B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Founders Day</w:t>
      </w:r>
    </w:p>
    <w:p w:rsidR="0064341B" w:rsidRDefault="0064341B" w:rsidP="0064341B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Follow up on documentation updates and inventory</w:t>
      </w:r>
    </w:p>
    <w:p w:rsidR="0064341B" w:rsidRDefault="0064341B" w:rsidP="0064341B">
      <w:pPr>
        <w:pStyle w:val="ListParagraph"/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updates</w:t>
      </w:r>
    </w:p>
    <w:p w:rsidR="0064341B" w:rsidRPr="00D823C0" w:rsidRDefault="0064341B" w:rsidP="0064341B">
      <w:pPr>
        <w:pStyle w:val="ListParagraph"/>
        <w:ind w:left="1260"/>
        <w:rPr>
          <w:rFonts w:ascii="Georgia" w:hAnsi="Georgia"/>
          <w:sz w:val="24"/>
          <w:szCs w:val="24"/>
        </w:rPr>
      </w:pPr>
    </w:p>
    <w:p w:rsid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New Business </w:t>
      </w:r>
    </w:p>
    <w:p w:rsidR="0064341B" w:rsidRPr="00044598" w:rsidRDefault="00044598" w:rsidP="0064341B">
      <w:pPr>
        <w:pStyle w:val="ListParagraph"/>
        <w:numPr>
          <w:ilvl w:val="1"/>
          <w:numId w:val="4"/>
        </w:numPr>
        <w:ind w:left="1260"/>
        <w:rPr>
          <w:rFonts w:ascii="Georgia" w:hAnsi="Georgia"/>
          <w:sz w:val="24"/>
          <w:szCs w:val="24"/>
        </w:rPr>
      </w:pPr>
      <w:r w:rsidRPr="00044598">
        <w:rPr>
          <w:rFonts w:ascii="Georgia" w:hAnsi="Georgia"/>
          <w:sz w:val="24"/>
          <w:szCs w:val="24"/>
        </w:rPr>
        <w:t>Discussed yar</w:t>
      </w:r>
      <w:r w:rsidR="00CB38E7">
        <w:rPr>
          <w:rFonts w:ascii="Georgia" w:hAnsi="Georgia"/>
          <w:sz w:val="24"/>
          <w:szCs w:val="24"/>
        </w:rPr>
        <w:t>d</w:t>
      </w:r>
      <w:r w:rsidRPr="00044598">
        <w:rPr>
          <w:rFonts w:ascii="Georgia" w:hAnsi="Georgia"/>
          <w:sz w:val="24"/>
          <w:szCs w:val="24"/>
        </w:rPr>
        <w:t xml:space="preserve"> flowers for </w:t>
      </w:r>
      <w:r w:rsidR="00CB38E7">
        <w:rPr>
          <w:rFonts w:ascii="Georgia" w:hAnsi="Georgia"/>
          <w:sz w:val="24"/>
          <w:szCs w:val="24"/>
        </w:rPr>
        <w:t xml:space="preserve">the </w:t>
      </w:r>
      <w:r w:rsidRPr="00044598">
        <w:rPr>
          <w:rFonts w:ascii="Georgia" w:hAnsi="Georgia"/>
          <w:sz w:val="24"/>
          <w:szCs w:val="24"/>
        </w:rPr>
        <w:t>park</w:t>
      </w:r>
    </w:p>
    <w:p w:rsidR="00044598" w:rsidRPr="00044598" w:rsidRDefault="00044598" w:rsidP="00044598">
      <w:pPr>
        <w:pStyle w:val="ListParagraph"/>
        <w:numPr>
          <w:ilvl w:val="1"/>
          <w:numId w:val="4"/>
        </w:numPr>
        <w:ind w:left="1260"/>
        <w:rPr>
          <w:rFonts w:ascii="Georgia" w:hAnsi="Georgia"/>
          <w:sz w:val="24"/>
          <w:szCs w:val="24"/>
        </w:rPr>
      </w:pPr>
      <w:r w:rsidRPr="00044598">
        <w:rPr>
          <w:rFonts w:ascii="Georgia" w:hAnsi="Georgia"/>
          <w:sz w:val="24"/>
          <w:szCs w:val="24"/>
        </w:rPr>
        <w:t>Introduction of gues</w:t>
      </w:r>
      <w:r w:rsidR="00CB38E7">
        <w:rPr>
          <w:rFonts w:ascii="Georgia" w:hAnsi="Georgia"/>
          <w:sz w:val="24"/>
          <w:szCs w:val="24"/>
        </w:rPr>
        <w:t>t</w:t>
      </w:r>
      <w:r w:rsidRPr="00044598">
        <w:rPr>
          <w:rFonts w:ascii="Georgia" w:hAnsi="Georgia"/>
          <w:sz w:val="24"/>
          <w:szCs w:val="24"/>
        </w:rPr>
        <w:t xml:space="preserve"> Angelo </w:t>
      </w:r>
      <w:proofErr w:type="spellStart"/>
      <w:r w:rsidRPr="00044598">
        <w:rPr>
          <w:rFonts w:ascii="Georgia" w:hAnsi="Georgia"/>
          <w:sz w:val="24"/>
          <w:szCs w:val="24"/>
        </w:rPr>
        <w:t>Paone</w:t>
      </w:r>
      <w:proofErr w:type="spellEnd"/>
    </w:p>
    <w:p w:rsidR="00044598" w:rsidRDefault="00CB38E7" w:rsidP="00044598">
      <w:pPr>
        <w:pStyle w:val="ListParagraph"/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Long-time</w:t>
      </w:r>
      <w:r w:rsidR="00044598" w:rsidRPr="00044598">
        <w:rPr>
          <w:rFonts w:ascii="Georgia" w:hAnsi="Georgia"/>
          <w:sz w:val="24"/>
          <w:szCs w:val="24"/>
        </w:rPr>
        <w:t xml:space="preserve"> Town resident and past public works worker</w:t>
      </w:r>
      <w:r w:rsidR="00044598">
        <w:rPr>
          <w:rFonts w:ascii="Georgia" w:hAnsi="Georgia"/>
          <w:sz w:val="24"/>
          <w:szCs w:val="24"/>
        </w:rPr>
        <w:t xml:space="preserve">.  He has lived in Town since1974 and used to help Ruth Ryckman.  He presented the board with a picture from 1939 at Bok Towers and an empty </w:t>
      </w:r>
      <w:r>
        <w:rPr>
          <w:rFonts w:ascii="Georgia" w:hAnsi="Georgia"/>
          <w:sz w:val="24"/>
          <w:szCs w:val="24"/>
        </w:rPr>
        <w:t>wine</w:t>
      </w:r>
      <w:r w:rsidR="00044598">
        <w:rPr>
          <w:rFonts w:ascii="Georgia" w:hAnsi="Georgia"/>
          <w:sz w:val="24"/>
          <w:szCs w:val="24"/>
        </w:rPr>
        <w:t xml:space="preserve"> bottle from Ryckman Wine Co of NY which was from </w:t>
      </w:r>
      <w:r>
        <w:rPr>
          <w:rFonts w:ascii="Georgia" w:hAnsi="Georgia"/>
          <w:sz w:val="24"/>
          <w:szCs w:val="24"/>
        </w:rPr>
        <w:t>his</w:t>
      </w:r>
      <w:r w:rsidR="00044598">
        <w:rPr>
          <w:rFonts w:ascii="Georgia" w:hAnsi="Georgia"/>
          <w:sz w:val="24"/>
          <w:szCs w:val="24"/>
        </w:rPr>
        <w:t xml:space="preserve"> house and family of Ruth.  He spoke about stories from long ago and also gave the board several items on load.</w:t>
      </w:r>
    </w:p>
    <w:p w:rsidR="00044598" w:rsidRDefault="00044598" w:rsidP="0004459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Newspaper The Times Oct 15, 1997</w:t>
      </w:r>
    </w:p>
    <w:p w:rsidR="00044598" w:rsidRDefault="00044598" w:rsidP="0004459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Enabled Book by Winifred </w:t>
      </w:r>
      <w:proofErr w:type="spellStart"/>
      <w:r>
        <w:rPr>
          <w:rFonts w:ascii="Georgia" w:hAnsi="Georgia"/>
          <w:sz w:val="24"/>
          <w:szCs w:val="24"/>
        </w:rPr>
        <w:t>Kellersberger</w:t>
      </w:r>
      <w:proofErr w:type="spellEnd"/>
      <w:r>
        <w:rPr>
          <w:rFonts w:ascii="Georgia" w:hAnsi="Georgia"/>
          <w:sz w:val="24"/>
          <w:szCs w:val="24"/>
        </w:rPr>
        <w:t xml:space="preserve"> Vass</w:t>
      </w:r>
    </w:p>
    <w:p w:rsidR="00044598" w:rsidRDefault="00044598" w:rsidP="0004459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Residential Directory of MB for 1973</w:t>
      </w:r>
    </w:p>
    <w:p w:rsidR="00044598" w:rsidRDefault="00044598" w:rsidP="0004459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Bush in Burning by Julia Lake </w:t>
      </w:r>
      <w:proofErr w:type="spellStart"/>
      <w:r>
        <w:rPr>
          <w:rFonts w:ascii="Georgia" w:hAnsi="Georgia"/>
          <w:sz w:val="24"/>
          <w:szCs w:val="24"/>
        </w:rPr>
        <w:t>Kellersberg</w:t>
      </w:r>
      <w:r w:rsidR="00CB38E7">
        <w:rPr>
          <w:rFonts w:ascii="Georgia" w:hAnsi="Georgia"/>
          <w:sz w:val="24"/>
          <w:szCs w:val="24"/>
        </w:rPr>
        <w:t>er</w:t>
      </w:r>
      <w:proofErr w:type="spellEnd"/>
      <w:r>
        <w:rPr>
          <w:rFonts w:ascii="Georgia" w:hAnsi="Georgia"/>
          <w:sz w:val="24"/>
          <w:szCs w:val="24"/>
        </w:rPr>
        <w:t xml:space="preserve">. Miss </w:t>
      </w:r>
      <w:proofErr w:type="spellStart"/>
      <w:r>
        <w:rPr>
          <w:rFonts w:ascii="Georgia" w:hAnsi="Georgia"/>
          <w:sz w:val="24"/>
          <w:szCs w:val="24"/>
        </w:rPr>
        <w:t>Kellersberger</w:t>
      </w:r>
      <w:proofErr w:type="spellEnd"/>
      <w:r>
        <w:rPr>
          <w:rFonts w:ascii="Georgia" w:hAnsi="Georgia"/>
          <w:sz w:val="24"/>
          <w:szCs w:val="24"/>
        </w:rPr>
        <w:t xml:space="preserve"> was a missionary and also gave bible study in Town along with Ruth Dillion.  </w:t>
      </w:r>
    </w:p>
    <w:p w:rsidR="00044598" w:rsidRPr="00044598" w:rsidRDefault="00044598" w:rsidP="00044598">
      <w:pPr>
        <w:pStyle w:val="ListParagraph"/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board thanked Mr. </w:t>
      </w:r>
      <w:proofErr w:type="spellStart"/>
      <w:r>
        <w:rPr>
          <w:rFonts w:ascii="Georgia" w:hAnsi="Georgia"/>
          <w:sz w:val="24"/>
          <w:szCs w:val="24"/>
        </w:rPr>
        <w:t>Paone</w:t>
      </w:r>
      <w:proofErr w:type="spellEnd"/>
      <w:r>
        <w:rPr>
          <w:rFonts w:ascii="Georgia" w:hAnsi="Georgia"/>
          <w:sz w:val="24"/>
          <w:szCs w:val="24"/>
        </w:rPr>
        <w:t xml:space="preserve"> for the items and gave a receipt for loaned items to Mr. </w:t>
      </w:r>
      <w:proofErr w:type="spellStart"/>
      <w:r>
        <w:rPr>
          <w:rFonts w:ascii="Georgia" w:hAnsi="Georgia"/>
          <w:sz w:val="24"/>
          <w:szCs w:val="24"/>
        </w:rPr>
        <w:t>Paone</w:t>
      </w:r>
      <w:proofErr w:type="spellEnd"/>
      <w:r>
        <w:rPr>
          <w:rFonts w:ascii="Georgia" w:hAnsi="Georgia"/>
          <w:sz w:val="24"/>
          <w:szCs w:val="24"/>
        </w:rPr>
        <w:t xml:space="preserve"> from 606 Jasmine Dr phone number 321-723-1675.</w:t>
      </w:r>
    </w:p>
    <w:p w:rsidR="00D823C0" w:rsidRPr="00D823C0" w:rsidRDefault="00D823C0" w:rsidP="00D823C0">
      <w:pPr>
        <w:rPr>
          <w:rFonts w:ascii="Georgia" w:hAnsi="Georgia"/>
          <w:b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Agenda for next month </w:t>
      </w:r>
    </w:p>
    <w:p w:rsidR="00D823C0" w:rsidRPr="00D823C0" w:rsidRDefault="00D823C0" w:rsidP="00D823C0">
      <w:pPr>
        <w:rPr>
          <w:rFonts w:ascii="Georgia" w:hAnsi="Georgia"/>
          <w:b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>Adjournment</w:t>
      </w:r>
    </w:p>
    <w:p w:rsidR="004E2E0D" w:rsidRDefault="00A07771" w:rsidP="00CB38E7">
      <w:pPr>
        <w:tabs>
          <w:tab w:val="left" w:pos="0"/>
        </w:tabs>
      </w:pPr>
      <w:r>
        <w:rPr>
          <w:rFonts w:ascii="Georgia" w:hAnsi="Georgia"/>
          <w:sz w:val="24"/>
          <w:szCs w:val="24"/>
        </w:rPr>
        <w:tab/>
        <w:t>The meeting adjourned</w:t>
      </w:r>
      <w:r w:rsidR="00CB38E7">
        <w:rPr>
          <w:rFonts w:ascii="Georgia" w:hAnsi="Georgia"/>
          <w:sz w:val="24"/>
          <w:szCs w:val="24"/>
        </w:rPr>
        <w:t xml:space="preserve"> at 5:3</w:t>
      </w:r>
      <w:r>
        <w:rPr>
          <w:rFonts w:ascii="Georgia" w:hAnsi="Georgia"/>
          <w:sz w:val="24"/>
          <w:szCs w:val="24"/>
        </w:rPr>
        <w:t>0 p.m.</w:t>
      </w:r>
      <w:bookmarkStart w:id="0" w:name="_GoBack"/>
      <w:bookmarkEnd w:id="0"/>
    </w:p>
    <w:sectPr w:rsidR="004E2E0D" w:rsidSect="00CB38E7"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3DB"/>
    <w:multiLevelType w:val="hybridMultilevel"/>
    <w:tmpl w:val="89B8C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5F8F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57E"/>
    <w:multiLevelType w:val="multilevel"/>
    <w:tmpl w:val="85FA6C3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1E543EF1"/>
    <w:multiLevelType w:val="hybridMultilevel"/>
    <w:tmpl w:val="A75AA1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492EAB"/>
    <w:multiLevelType w:val="hybridMultilevel"/>
    <w:tmpl w:val="2A6CB4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F9D3D6F"/>
    <w:multiLevelType w:val="hybridMultilevel"/>
    <w:tmpl w:val="3056A7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5361E56"/>
    <w:multiLevelType w:val="hybridMultilevel"/>
    <w:tmpl w:val="23CEE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31770"/>
    <w:multiLevelType w:val="multilevel"/>
    <w:tmpl w:val="D820D80E"/>
    <w:lvl w:ilvl="0">
      <w:start w:val="1"/>
      <w:numFmt w:val="bullet"/>
      <w:lvlText w:val="●"/>
      <w:lvlJc w:val="left"/>
      <w:pPr>
        <w:ind w:left="36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C"/>
    <w:rsid w:val="00044598"/>
    <w:rsid w:val="004E2E0D"/>
    <w:rsid w:val="0064341B"/>
    <w:rsid w:val="00A07771"/>
    <w:rsid w:val="00C036CC"/>
    <w:rsid w:val="00CB38E7"/>
    <w:rsid w:val="00D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8737"/>
  <w15:chartTrackingRefBased/>
  <w15:docId w15:val="{6A625BE6-C46B-40FE-A2EF-C09EC002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6CC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1483</Characters>
  <Application>Microsoft Office Word</Application>
  <DocSecurity>0</DocSecurity>
  <Lines>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Beach Town Clerk</dc:creator>
  <cp:keywords/>
  <dc:description/>
  <cp:lastModifiedBy>Melbourne Beach Town Clerk</cp:lastModifiedBy>
  <cp:revision>2</cp:revision>
  <dcterms:created xsi:type="dcterms:W3CDTF">2022-08-03T17:10:00Z</dcterms:created>
  <dcterms:modified xsi:type="dcterms:W3CDTF">2022-08-03T17:10:00Z</dcterms:modified>
</cp:coreProperties>
</file>